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4482B" w14:textId="77777777" w:rsidR="0082347B" w:rsidRPr="0082347B" w:rsidRDefault="0082347B" w:rsidP="003B23CD">
      <w:pPr>
        <w:spacing w:after="0" w:line="360" w:lineRule="auto"/>
        <w:rPr>
          <w:rFonts w:cs="Times New Roman"/>
          <w:b/>
          <w:noProof/>
          <w:szCs w:val="28"/>
        </w:rPr>
      </w:pPr>
    </w:p>
    <w:p w14:paraId="16EB94D7" w14:textId="7D5D33E8" w:rsidR="00A0621C" w:rsidRPr="0082347B" w:rsidRDefault="001F2676" w:rsidP="003B23CD">
      <w:pPr>
        <w:spacing w:after="0" w:line="360" w:lineRule="auto"/>
        <w:rPr>
          <w:rFonts w:cs="Times New Roman"/>
          <w:b/>
          <w:szCs w:val="28"/>
        </w:rPr>
      </w:pPr>
      <w:r w:rsidRPr="0082347B">
        <w:rPr>
          <w:rFonts w:cs="Times New Roman"/>
          <w:b/>
          <w:noProof/>
          <w:szCs w:val="28"/>
        </w:rPr>
        <w:drawing>
          <wp:inline distT="0" distB="0" distL="0" distR="0" wp14:anchorId="7B9D52F9" wp14:editId="6285330F">
            <wp:extent cx="5943600" cy="8205216"/>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i van duoc copy.jpg"/>
                    <pic:cNvPicPr/>
                  </pic:nvPicPr>
                  <pic:blipFill>
                    <a:blip r:embed="rId8">
                      <a:extLst>
                        <a:ext uri="{28A0092B-C50C-407E-A947-70E740481C1C}">
                          <a14:useLocalDpi xmlns:a14="http://schemas.microsoft.com/office/drawing/2010/main" val="0"/>
                        </a:ext>
                      </a:extLst>
                    </a:blip>
                    <a:stretch>
                      <a:fillRect/>
                    </a:stretch>
                  </pic:blipFill>
                  <pic:spPr>
                    <a:xfrm>
                      <a:off x="0" y="0"/>
                      <a:ext cx="5943600" cy="8205216"/>
                    </a:xfrm>
                    <a:prstGeom prst="rect">
                      <a:avLst/>
                    </a:prstGeom>
                  </pic:spPr>
                </pic:pic>
              </a:graphicData>
            </a:graphic>
          </wp:inline>
        </w:drawing>
      </w:r>
    </w:p>
    <w:p w14:paraId="0BDD4AA0" w14:textId="6AA72806" w:rsidR="009F477D" w:rsidRPr="0082347B" w:rsidRDefault="009F477D" w:rsidP="003B23CD">
      <w:pPr>
        <w:spacing w:after="0" w:line="360" w:lineRule="auto"/>
        <w:rPr>
          <w:rFonts w:cs="Times New Roman"/>
          <w:b/>
          <w:szCs w:val="28"/>
        </w:rPr>
      </w:pPr>
    </w:p>
    <w:p w14:paraId="4A6FEC59" w14:textId="77777777" w:rsidR="0082347B" w:rsidRPr="0082347B" w:rsidRDefault="0082347B" w:rsidP="003B23CD">
      <w:pPr>
        <w:spacing w:after="0" w:line="360" w:lineRule="auto"/>
        <w:rPr>
          <w:rFonts w:cs="Times New Roman"/>
          <w:b/>
          <w:szCs w:val="28"/>
        </w:rPr>
      </w:pPr>
    </w:p>
    <w:p w14:paraId="43849479" w14:textId="77777777" w:rsidR="009F477D" w:rsidRPr="0082347B" w:rsidRDefault="00977423" w:rsidP="00977423">
      <w:pPr>
        <w:spacing w:after="0" w:line="360" w:lineRule="auto"/>
        <w:jc w:val="center"/>
        <w:rPr>
          <w:rFonts w:cs="Times New Roman"/>
          <w:b/>
          <w:sz w:val="32"/>
          <w:szCs w:val="32"/>
        </w:rPr>
      </w:pPr>
      <w:r w:rsidRPr="0082347B">
        <w:rPr>
          <w:rFonts w:cs="Times New Roman"/>
          <w:b/>
          <w:sz w:val="32"/>
          <w:szCs w:val="32"/>
        </w:rPr>
        <w:lastRenderedPageBreak/>
        <w:t>BỆNH VIỆN ĐA KHOA MINH HÓA</w:t>
      </w:r>
    </w:p>
    <w:p w14:paraId="5040B036" w14:textId="77777777" w:rsidR="00977423" w:rsidRPr="0082347B" w:rsidRDefault="00977423" w:rsidP="003B23CD">
      <w:pPr>
        <w:spacing w:after="0" w:line="360" w:lineRule="auto"/>
        <w:rPr>
          <w:rFonts w:cs="Times New Roman"/>
          <w:b/>
          <w:szCs w:val="28"/>
        </w:rPr>
      </w:pPr>
      <w:r w:rsidRPr="0082347B">
        <w:rPr>
          <w:rFonts w:cs="Times New Roman"/>
          <w:b/>
          <w:szCs w:val="28"/>
        </w:rPr>
        <w:t>BẢN TIN THÔNG TIN THUỐC VÀ DƯỢC LÂM SÀNG</w:t>
      </w:r>
    </w:p>
    <w:p w14:paraId="5CB4E1AE" w14:textId="77777777" w:rsidR="00977423" w:rsidRPr="0082347B" w:rsidRDefault="00977423" w:rsidP="00977423">
      <w:pPr>
        <w:pStyle w:val="ListParagraph"/>
        <w:spacing w:after="0" w:line="360" w:lineRule="auto"/>
        <w:rPr>
          <w:rFonts w:cs="Times New Roman"/>
          <w:b/>
          <w:szCs w:val="28"/>
        </w:rPr>
      </w:pPr>
      <w:r w:rsidRPr="0082347B">
        <w:rPr>
          <w:rFonts w:cs="Times New Roman"/>
          <w:b/>
          <w:szCs w:val="28"/>
        </w:rPr>
        <w:t>Số 1 – tháng 9 năm 2019</w:t>
      </w:r>
    </w:p>
    <w:p w14:paraId="2242B6CA" w14:textId="77777777" w:rsidR="00977423" w:rsidRPr="0082347B" w:rsidRDefault="00977423" w:rsidP="00977423">
      <w:pPr>
        <w:pStyle w:val="ListParagraph"/>
        <w:spacing w:after="0" w:line="360" w:lineRule="auto"/>
        <w:rPr>
          <w:rFonts w:cs="Times New Roman"/>
          <w:b/>
          <w:szCs w:val="28"/>
        </w:rPr>
      </w:pPr>
      <w:r w:rsidRPr="0082347B">
        <w:rPr>
          <w:rFonts w:cs="Times New Roman"/>
          <w:b/>
          <w:szCs w:val="28"/>
        </w:rPr>
        <w:t>Chỉ đạo chuyên môn:  Bsck1: Đinh Thị Hưởng</w:t>
      </w:r>
    </w:p>
    <w:p w14:paraId="746B3068" w14:textId="77777777" w:rsidR="00977423" w:rsidRPr="0082347B" w:rsidRDefault="00977423" w:rsidP="00977423">
      <w:pPr>
        <w:spacing w:after="0" w:line="360" w:lineRule="auto"/>
        <w:rPr>
          <w:rFonts w:cs="Times New Roman"/>
          <w:b/>
          <w:szCs w:val="28"/>
        </w:rPr>
      </w:pPr>
      <w:r w:rsidRPr="0082347B">
        <w:rPr>
          <w:rFonts w:cs="Times New Roman"/>
          <w:b/>
          <w:szCs w:val="28"/>
        </w:rPr>
        <w:t>ĐƠN VỊ THÔNG TIN THUỐC</w:t>
      </w:r>
    </w:p>
    <w:p w14:paraId="4F2CFB7E" w14:textId="77777777" w:rsidR="00977423" w:rsidRPr="0082347B" w:rsidRDefault="00977423" w:rsidP="00977423">
      <w:pPr>
        <w:spacing w:after="0" w:line="360" w:lineRule="auto"/>
        <w:rPr>
          <w:rFonts w:cs="Times New Roman"/>
          <w:b/>
          <w:szCs w:val="28"/>
        </w:rPr>
      </w:pPr>
      <w:r w:rsidRPr="0082347B">
        <w:rPr>
          <w:rFonts w:cs="Times New Roman"/>
          <w:b/>
          <w:szCs w:val="28"/>
        </w:rPr>
        <w:tab/>
        <w:t>Ds. Nguyễn Thị Vân</w:t>
      </w:r>
    </w:p>
    <w:p w14:paraId="0BB8F867" w14:textId="77777777" w:rsidR="00977423" w:rsidRPr="0082347B" w:rsidRDefault="00977423" w:rsidP="00977423">
      <w:pPr>
        <w:spacing w:after="0" w:line="360" w:lineRule="auto"/>
        <w:rPr>
          <w:rFonts w:cs="Times New Roman"/>
          <w:b/>
          <w:szCs w:val="28"/>
        </w:rPr>
      </w:pPr>
      <w:r w:rsidRPr="0082347B">
        <w:rPr>
          <w:rFonts w:cs="Times New Roman"/>
          <w:b/>
          <w:szCs w:val="28"/>
        </w:rPr>
        <w:tab/>
        <w:t>Ds. Trần Thị Kim Tuyến</w:t>
      </w:r>
    </w:p>
    <w:p w14:paraId="521E42E9" w14:textId="77777777" w:rsidR="00977423" w:rsidRPr="0082347B" w:rsidRDefault="00977423" w:rsidP="00977423">
      <w:pPr>
        <w:spacing w:after="0" w:line="360" w:lineRule="auto"/>
        <w:rPr>
          <w:rFonts w:cs="Times New Roman"/>
          <w:b/>
          <w:szCs w:val="28"/>
        </w:rPr>
      </w:pPr>
      <w:r w:rsidRPr="0082347B">
        <w:rPr>
          <w:rFonts w:cs="Times New Roman"/>
          <w:b/>
          <w:szCs w:val="28"/>
        </w:rPr>
        <w:tab/>
        <w:t>Ds. Nguyễn Thị My</w:t>
      </w:r>
    </w:p>
    <w:p w14:paraId="6DF9C706" w14:textId="77777777" w:rsidR="00977423" w:rsidRPr="0082347B" w:rsidRDefault="00977423" w:rsidP="00977423">
      <w:pPr>
        <w:spacing w:after="0" w:line="360" w:lineRule="auto"/>
        <w:rPr>
          <w:rFonts w:cs="Times New Roman"/>
          <w:b/>
          <w:szCs w:val="28"/>
        </w:rPr>
      </w:pPr>
      <w:r w:rsidRPr="0082347B">
        <w:rPr>
          <w:rFonts w:cs="Times New Roman"/>
          <w:b/>
          <w:szCs w:val="28"/>
        </w:rPr>
        <w:tab/>
        <w:t>Ds. Phạm Hương Ly</w:t>
      </w:r>
    </w:p>
    <w:p w14:paraId="22551DFA" w14:textId="77777777" w:rsidR="009F477D" w:rsidRPr="0082347B" w:rsidRDefault="009F477D" w:rsidP="003B23CD">
      <w:pPr>
        <w:spacing w:after="0" w:line="360" w:lineRule="auto"/>
        <w:rPr>
          <w:rFonts w:cs="Times New Roman"/>
          <w:b/>
          <w:szCs w:val="28"/>
        </w:rPr>
      </w:pPr>
    </w:p>
    <w:p w14:paraId="366BCFC5" w14:textId="77777777" w:rsidR="009F477D" w:rsidRPr="0082347B" w:rsidRDefault="009F477D" w:rsidP="003B23CD">
      <w:pPr>
        <w:spacing w:after="0" w:line="360" w:lineRule="auto"/>
        <w:rPr>
          <w:rFonts w:cs="Times New Roman"/>
          <w:b/>
          <w:szCs w:val="28"/>
        </w:rPr>
      </w:pPr>
    </w:p>
    <w:p w14:paraId="610E8B23" w14:textId="77777777" w:rsidR="009F477D" w:rsidRPr="0082347B" w:rsidRDefault="009F477D" w:rsidP="003B23CD">
      <w:pPr>
        <w:spacing w:after="0" w:line="360" w:lineRule="auto"/>
        <w:rPr>
          <w:rFonts w:cs="Times New Roman"/>
          <w:b/>
          <w:szCs w:val="28"/>
        </w:rPr>
      </w:pPr>
    </w:p>
    <w:p w14:paraId="05FC9E00" w14:textId="77777777" w:rsidR="009F477D" w:rsidRPr="0082347B" w:rsidRDefault="009F477D" w:rsidP="003B23CD">
      <w:pPr>
        <w:spacing w:after="0" w:line="360" w:lineRule="auto"/>
        <w:rPr>
          <w:rFonts w:cs="Times New Roman"/>
          <w:b/>
          <w:szCs w:val="28"/>
        </w:rPr>
      </w:pPr>
    </w:p>
    <w:p w14:paraId="47462923" w14:textId="77777777" w:rsidR="009F477D" w:rsidRPr="0082347B" w:rsidRDefault="009F477D" w:rsidP="003B23CD">
      <w:pPr>
        <w:spacing w:after="0" w:line="360" w:lineRule="auto"/>
        <w:rPr>
          <w:rFonts w:cs="Times New Roman"/>
          <w:b/>
          <w:szCs w:val="28"/>
        </w:rPr>
      </w:pPr>
    </w:p>
    <w:p w14:paraId="69A4F3F6" w14:textId="77777777" w:rsidR="009F477D" w:rsidRPr="0082347B" w:rsidRDefault="009F477D" w:rsidP="003B23CD">
      <w:pPr>
        <w:spacing w:after="0" w:line="360" w:lineRule="auto"/>
        <w:rPr>
          <w:rFonts w:cs="Times New Roman"/>
          <w:b/>
          <w:szCs w:val="28"/>
        </w:rPr>
      </w:pPr>
    </w:p>
    <w:p w14:paraId="783012CF" w14:textId="77777777" w:rsidR="009F477D" w:rsidRPr="0082347B" w:rsidRDefault="009F477D" w:rsidP="003B23CD">
      <w:pPr>
        <w:spacing w:after="0" w:line="360" w:lineRule="auto"/>
        <w:rPr>
          <w:rFonts w:cs="Times New Roman"/>
          <w:b/>
          <w:szCs w:val="28"/>
        </w:rPr>
      </w:pPr>
    </w:p>
    <w:p w14:paraId="674E855C" w14:textId="77777777" w:rsidR="009F477D" w:rsidRPr="0082347B" w:rsidRDefault="009F477D" w:rsidP="003B23CD">
      <w:pPr>
        <w:spacing w:after="0" w:line="360" w:lineRule="auto"/>
        <w:rPr>
          <w:rFonts w:cs="Times New Roman"/>
          <w:b/>
          <w:szCs w:val="28"/>
        </w:rPr>
      </w:pPr>
    </w:p>
    <w:p w14:paraId="4A5F057E" w14:textId="77777777" w:rsidR="009F477D" w:rsidRPr="0082347B" w:rsidRDefault="009F477D" w:rsidP="003B23CD">
      <w:pPr>
        <w:spacing w:after="0" w:line="360" w:lineRule="auto"/>
        <w:rPr>
          <w:rFonts w:cs="Times New Roman"/>
          <w:b/>
          <w:szCs w:val="28"/>
        </w:rPr>
      </w:pPr>
    </w:p>
    <w:p w14:paraId="3A62A244" w14:textId="77777777" w:rsidR="009F477D" w:rsidRPr="0082347B" w:rsidRDefault="009F477D" w:rsidP="003B23CD">
      <w:pPr>
        <w:spacing w:after="0" w:line="360" w:lineRule="auto"/>
        <w:rPr>
          <w:rFonts w:cs="Times New Roman"/>
          <w:b/>
          <w:szCs w:val="28"/>
        </w:rPr>
      </w:pPr>
    </w:p>
    <w:p w14:paraId="74F7EF54" w14:textId="77777777" w:rsidR="009F477D" w:rsidRPr="0082347B" w:rsidRDefault="009F477D" w:rsidP="003B23CD">
      <w:pPr>
        <w:spacing w:after="0" w:line="360" w:lineRule="auto"/>
        <w:rPr>
          <w:rFonts w:cs="Times New Roman"/>
          <w:b/>
          <w:szCs w:val="28"/>
        </w:rPr>
      </w:pPr>
    </w:p>
    <w:p w14:paraId="66A5678B" w14:textId="77777777" w:rsidR="009F477D" w:rsidRPr="0082347B" w:rsidRDefault="009F477D" w:rsidP="003B23CD">
      <w:pPr>
        <w:spacing w:after="0" w:line="360" w:lineRule="auto"/>
        <w:rPr>
          <w:rFonts w:cs="Times New Roman"/>
          <w:b/>
          <w:szCs w:val="28"/>
        </w:rPr>
      </w:pPr>
    </w:p>
    <w:p w14:paraId="72822D6A" w14:textId="77777777" w:rsidR="009F477D" w:rsidRPr="0082347B" w:rsidRDefault="009F477D" w:rsidP="003B23CD">
      <w:pPr>
        <w:spacing w:after="0" w:line="360" w:lineRule="auto"/>
        <w:rPr>
          <w:rFonts w:cs="Times New Roman"/>
          <w:b/>
          <w:szCs w:val="28"/>
        </w:rPr>
      </w:pPr>
    </w:p>
    <w:p w14:paraId="07152742" w14:textId="77777777" w:rsidR="009F477D" w:rsidRPr="0082347B" w:rsidRDefault="009F477D" w:rsidP="003B23CD">
      <w:pPr>
        <w:spacing w:after="0" w:line="360" w:lineRule="auto"/>
        <w:rPr>
          <w:rFonts w:cs="Times New Roman"/>
          <w:b/>
          <w:szCs w:val="28"/>
        </w:rPr>
      </w:pPr>
    </w:p>
    <w:p w14:paraId="518FCA3E" w14:textId="77777777" w:rsidR="009F477D" w:rsidRPr="0082347B" w:rsidRDefault="009F477D" w:rsidP="003B23CD">
      <w:pPr>
        <w:spacing w:after="0" w:line="360" w:lineRule="auto"/>
        <w:rPr>
          <w:rFonts w:cs="Times New Roman"/>
          <w:b/>
          <w:szCs w:val="28"/>
        </w:rPr>
      </w:pPr>
    </w:p>
    <w:p w14:paraId="49114BAC" w14:textId="77777777" w:rsidR="0082347B" w:rsidRPr="0082347B" w:rsidRDefault="0082347B" w:rsidP="003B23CD">
      <w:pPr>
        <w:spacing w:after="0" w:line="360" w:lineRule="auto"/>
        <w:rPr>
          <w:rFonts w:cs="Times New Roman"/>
          <w:b/>
          <w:szCs w:val="28"/>
        </w:rPr>
      </w:pPr>
    </w:p>
    <w:p w14:paraId="3790EC36" w14:textId="77777777" w:rsidR="0082347B" w:rsidRPr="0082347B" w:rsidRDefault="0082347B" w:rsidP="003B23CD">
      <w:pPr>
        <w:spacing w:after="0" w:line="360" w:lineRule="auto"/>
        <w:rPr>
          <w:rFonts w:cs="Times New Roman"/>
          <w:b/>
          <w:szCs w:val="28"/>
        </w:rPr>
      </w:pPr>
    </w:p>
    <w:p w14:paraId="4DC2AE94" w14:textId="77777777" w:rsidR="0082347B" w:rsidRPr="0082347B" w:rsidRDefault="0082347B" w:rsidP="003B23CD">
      <w:pPr>
        <w:spacing w:after="0" w:line="360" w:lineRule="auto"/>
        <w:rPr>
          <w:rFonts w:cs="Times New Roman"/>
          <w:b/>
          <w:szCs w:val="28"/>
        </w:rPr>
      </w:pPr>
    </w:p>
    <w:p w14:paraId="144EA05E" w14:textId="77777777" w:rsidR="009F477D" w:rsidRPr="0082347B" w:rsidRDefault="009F477D" w:rsidP="003B23CD">
      <w:pPr>
        <w:spacing w:after="0" w:line="360" w:lineRule="auto"/>
        <w:rPr>
          <w:rFonts w:cs="Times New Roman"/>
          <w:b/>
          <w:szCs w:val="28"/>
        </w:rPr>
      </w:pPr>
    </w:p>
    <w:p w14:paraId="276AE295" w14:textId="77777777" w:rsidR="009F477D" w:rsidRPr="0082347B" w:rsidRDefault="009F477D" w:rsidP="003B23CD">
      <w:pPr>
        <w:spacing w:after="0" w:line="360" w:lineRule="auto"/>
        <w:rPr>
          <w:rFonts w:cs="Times New Roman"/>
          <w:b/>
          <w:szCs w:val="28"/>
        </w:rPr>
      </w:pPr>
    </w:p>
    <w:p w14:paraId="4A833CF4" w14:textId="77777777" w:rsidR="009F477D" w:rsidRPr="0082347B" w:rsidRDefault="009F477D" w:rsidP="003B23CD">
      <w:pPr>
        <w:spacing w:after="0" w:line="360" w:lineRule="auto"/>
        <w:rPr>
          <w:rFonts w:cs="Times New Roman"/>
          <w:b/>
          <w:szCs w:val="28"/>
        </w:rPr>
      </w:pPr>
    </w:p>
    <w:p w14:paraId="572C9F05" w14:textId="5AA8C216" w:rsidR="00A0621C" w:rsidRPr="0082347B" w:rsidRDefault="0082347B" w:rsidP="0082347B">
      <w:pPr>
        <w:spacing w:before="120" w:after="120" w:line="40" w:lineRule="atLeast"/>
        <w:jc w:val="center"/>
        <w:rPr>
          <w:rFonts w:cs="Times New Roman"/>
          <w:b/>
          <w:szCs w:val="28"/>
        </w:rPr>
      </w:pPr>
      <w:r w:rsidRPr="0082347B">
        <w:rPr>
          <w:rFonts w:cs="Times New Roman"/>
          <w:b/>
          <w:szCs w:val="28"/>
        </w:rPr>
        <w:lastRenderedPageBreak/>
        <w:t>PHẦN I. NGHIÊN CỨU KHOA HỌC</w:t>
      </w:r>
    </w:p>
    <w:p w14:paraId="65DD55AF" w14:textId="77777777" w:rsidR="00A26431" w:rsidRPr="0082347B" w:rsidRDefault="00A26431" w:rsidP="0082347B">
      <w:pPr>
        <w:spacing w:before="120" w:after="120" w:line="40" w:lineRule="atLeast"/>
        <w:jc w:val="center"/>
        <w:rPr>
          <w:rFonts w:cs="Times New Roman"/>
          <w:b/>
          <w:szCs w:val="28"/>
        </w:rPr>
      </w:pPr>
      <w:r w:rsidRPr="0082347B">
        <w:rPr>
          <w:rFonts w:cs="Times New Roman"/>
          <w:b/>
          <w:szCs w:val="28"/>
        </w:rPr>
        <w:t>ĐÁNH GIÁ TÌNH HÌNH SỬ DỤNG THUỐC QUA PHÂN TÍCH ABC/VEN</w:t>
      </w:r>
    </w:p>
    <w:p w14:paraId="772D16BA" w14:textId="77777777" w:rsidR="001E3382" w:rsidRPr="0082347B" w:rsidRDefault="009B7A6E" w:rsidP="0082347B">
      <w:pPr>
        <w:spacing w:before="120" w:after="120" w:line="40" w:lineRule="atLeast"/>
        <w:jc w:val="both"/>
        <w:rPr>
          <w:rFonts w:cs="Times New Roman"/>
          <w:i/>
          <w:szCs w:val="28"/>
        </w:rPr>
      </w:pPr>
      <w:r w:rsidRPr="0082347B">
        <w:rPr>
          <w:rFonts w:cs="Times New Roman"/>
          <w:b/>
          <w:i/>
          <w:szCs w:val="28"/>
        </w:rPr>
        <w:t>Mục tiêu</w:t>
      </w:r>
      <w:r w:rsidRPr="0082347B">
        <w:rPr>
          <w:rFonts w:cs="Times New Roman"/>
          <w:i/>
          <w:szCs w:val="28"/>
        </w:rPr>
        <w:t>: Phân tích sử dụng thuốc tại Bệnh viện Minh Hóa năm 2018 theo phân loại ABC, VEN nhằm định hướng lựa chọn sử dụng thuốc trước và sau can thiệp.</w:t>
      </w:r>
    </w:p>
    <w:p w14:paraId="17CDDCF4" w14:textId="77777777" w:rsidR="000A700B" w:rsidRPr="0082347B" w:rsidRDefault="009B7A6E" w:rsidP="0082347B">
      <w:pPr>
        <w:spacing w:before="120" w:after="120" w:line="40" w:lineRule="atLeast"/>
        <w:jc w:val="both"/>
        <w:rPr>
          <w:rFonts w:cs="Times New Roman"/>
          <w:szCs w:val="28"/>
        </w:rPr>
      </w:pPr>
      <w:r w:rsidRPr="0082347B">
        <w:rPr>
          <w:rFonts w:cs="Times New Roman"/>
          <w:i/>
          <w:szCs w:val="28"/>
        </w:rPr>
        <w:t xml:space="preserve"> </w:t>
      </w:r>
      <w:r w:rsidRPr="0082347B">
        <w:rPr>
          <w:rFonts w:cs="Times New Roman"/>
          <w:b/>
          <w:i/>
          <w:szCs w:val="28"/>
        </w:rPr>
        <w:t>Phương pháp</w:t>
      </w:r>
      <w:r w:rsidRPr="0082347B">
        <w:rPr>
          <w:rFonts w:cs="Times New Roman"/>
          <w:i/>
          <w:szCs w:val="28"/>
        </w:rPr>
        <w:t>: nghiên cứu hồi cứu mô tả dựa trên ma trậ</w:t>
      </w:r>
      <w:r w:rsidR="00A26431" w:rsidRPr="0082347B">
        <w:rPr>
          <w:rFonts w:cs="Times New Roman"/>
          <w:i/>
          <w:szCs w:val="28"/>
        </w:rPr>
        <w:t>n ABC/</w:t>
      </w:r>
      <w:r w:rsidRPr="0082347B">
        <w:rPr>
          <w:rFonts w:cs="Times New Roman"/>
          <w:i/>
          <w:szCs w:val="28"/>
        </w:rPr>
        <w:t>VEN, tiến hành phân tích hiệu quả kinh tế trong việc sử dụng thuốc năm 2018 tại khoa Dược, Bệnh viện đa khoa huyện Minh Hóa. Kết quả: có 331 thuốc được sử dụng trong bệnh viện. Tổng chi phí thuốc sử dụng là 9.029.739.509  đồng, trong đó có 44 loại thuốc (13,29%) được xếp nhóm A nhưng chiếm đến 77,95% chi phí sử dụng thuốc, 47 loại thuốc (14.20%) thuộc nhóm B chiếm 15,92% chi phí sử dụng thuốc, còn lại 240 loại thuốc (chiếm 72,51%) thuộc nhóm C chỉ chiếm 6,12% chi phí sử dụng thuốc trong bệnh viện. Phân tích VEN cho thấy 50 loại thuốc (chiếm 16,31%) là thuốc tối cần thiết (Nhóm V), 239 loại thuốc (chiếm 72,21%) là thuốc thiết yếu (Nhóm E), còn lại 38 loại thuốc (11,48%) là thuốc không thiết yếu (Nhóm N). Trong phân tích ma trận ABC/VEN, thuốc phân thành Loại I (AV+BV+AE+AN) có 98 loại (chiếm 29,61%), Loại II (BE+CE+BN) có 212  loại (chiếm 64,05%) và loại III (CN) có 21 loại (chiếm 14,2%).</w:t>
      </w:r>
      <w:r w:rsidR="003967AF" w:rsidRPr="0082347B">
        <w:rPr>
          <w:rFonts w:cs="Times New Roman"/>
          <w:i/>
          <w:szCs w:val="28"/>
        </w:rPr>
        <w:t xml:space="preserve"> Để cải thiện vấn đề ngân sách thuốc, bệnh viện cầ</w:t>
      </w:r>
      <w:r w:rsidR="00655FC9" w:rsidRPr="0082347B">
        <w:rPr>
          <w:rFonts w:cs="Times New Roman"/>
          <w:i/>
          <w:szCs w:val="28"/>
        </w:rPr>
        <w:t xml:space="preserve">n quan tâm 2 thuốc nhóm A và nhóm N, </w:t>
      </w:r>
      <w:r w:rsidR="003967AF" w:rsidRPr="0082347B">
        <w:rPr>
          <w:rFonts w:cs="Times New Roman"/>
          <w:i/>
          <w:szCs w:val="28"/>
        </w:rPr>
        <w:t xml:space="preserve"> quan tâm đến cả 2 yếu tố giá thuốc và số lượng sử</w:t>
      </w:r>
      <w:r w:rsidR="003967AF" w:rsidRPr="0082347B">
        <w:rPr>
          <w:rFonts w:cs="Times New Roman"/>
          <w:szCs w:val="28"/>
        </w:rPr>
        <w:t xml:space="preserve"> dụng.</w:t>
      </w:r>
    </w:p>
    <w:p w14:paraId="4FA22806" w14:textId="77777777" w:rsidR="009E6498" w:rsidRPr="0082347B" w:rsidRDefault="009B7A6E" w:rsidP="0082347B">
      <w:pPr>
        <w:spacing w:before="120" w:after="120" w:line="40" w:lineRule="atLeast"/>
        <w:jc w:val="both"/>
        <w:rPr>
          <w:rFonts w:cs="Times New Roman"/>
          <w:i/>
          <w:szCs w:val="28"/>
        </w:rPr>
      </w:pPr>
      <w:r w:rsidRPr="0082347B">
        <w:rPr>
          <w:rFonts w:cs="Times New Roman"/>
          <w:b/>
          <w:i/>
          <w:szCs w:val="28"/>
        </w:rPr>
        <w:t xml:space="preserve"> Kết luận</w:t>
      </w:r>
      <w:r w:rsidRPr="0082347B">
        <w:rPr>
          <w:rFonts w:cs="Times New Roman"/>
          <w:i/>
          <w:szCs w:val="28"/>
        </w:rPr>
        <w:t>: Để cải thiện vấn đề sử dụng thuốc, bệnh viện cần quan tâm 2 nhóm thuốc A và nhóm thuốc N dựa trên phân tích ABC/VEN</w:t>
      </w:r>
      <w:r w:rsidR="00A26431" w:rsidRPr="0082347B">
        <w:rPr>
          <w:rFonts w:cs="Times New Roman"/>
          <w:i/>
          <w:szCs w:val="28"/>
        </w:rPr>
        <w:t>.</w:t>
      </w:r>
    </w:p>
    <w:p w14:paraId="1AE64E8A" w14:textId="77777777" w:rsidR="00BC223B" w:rsidRPr="0082347B" w:rsidRDefault="00BC223B" w:rsidP="0082347B">
      <w:pPr>
        <w:spacing w:before="120" w:after="120" w:line="40" w:lineRule="atLeast"/>
        <w:jc w:val="both"/>
        <w:rPr>
          <w:rFonts w:cs="Times New Roman"/>
          <w:i/>
          <w:szCs w:val="28"/>
        </w:rPr>
      </w:pPr>
    </w:p>
    <w:p w14:paraId="172AB770" w14:textId="77777777" w:rsidR="0082347B" w:rsidRPr="0082347B" w:rsidRDefault="0082347B" w:rsidP="0082347B">
      <w:pPr>
        <w:spacing w:before="120" w:after="120" w:line="40" w:lineRule="atLeast"/>
        <w:jc w:val="both"/>
        <w:rPr>
          <w:rFonts w:cs="Times New Roman"/>
          <w:b/>
          <w:szCs w:val="28"/>
        </w:rPr>
      </w:pPr>
    </w:p>
    <w:p w14:paraId="5CCBF750" w14:textId="77777777" w:rsidR="0082347B" w:rsidRPr="0082347B" w:rsidRDefault="0082347B" w:rsidP="0082347B">
      <w:pPr>
        <w:spacing w:before="120" w:after="120" w:line="40" w:lineRule="atLeast"/>
        <w:jc w:val="both"/>
        <w:rPr>
          <w:rFonts w:cs="Times New Roman"/>
          <w:b/>
          <w:szCs w:val="28"/>
        </w:rPr>
      </w:pPr>
    </w:p>
    <w:p w14:paraId="17DB97AC" w14:textId="77777777" w:rsidR="0082347B" w:rsidRPr="0082347B" w:rsidRDefault="0082347B" w:rsidP="0082347B">
      <w:pPr>
        <w:spacing w:before="120" w:after="120" w:line="40" w:lineRule="atLeast"/>
        <w:jc w:val="both"/>
        <w:rPr>
          <w:rFonts w:cs="Times New Roman"/>
          <w:b/>
          <w:szCs w:val="28"/>
        </w:rPr>
      </w:pPr>
    </w:p>
    <w:p w14:paraId="5E5672A1" w14:textId="77777777" w:rsidR="0082347B" w:rsidRPr="0082347B" w:rsidRDefault="0082347B" w:rsidP="0082347B">
      <w:pPr>
        <w:spacing w:before="120" w:after="120" w:line="40" w:lineRule="atLeast"/>
        <w:jc w:val="both"/>
        <w:rPr>
          <w:rFonts w:cs="Times New Roman"/>
          <w:b/>
          <w:szCs w:val="28"/>
        </w:rPr>
      </w:pPr>
    </w:p>
    <w:p w14:paraId="35787FD4" w14:textId="77777777" w:rsidR="0082347B" w:rsidRPr="0082347B" w:rsidRDefault="0082347B" w:rsidP="0082347B">
      <w:pPr>
        <w:spacing w:before="120" w:after="120" w:line="40" w:lineRule="atLeast"/>
        <w:jc w:val="both"/>
        <w:rPr>
          <w:rFonts w:cs="Times New Roman"/>
          <w:b/>
          <w:szCs w:val="28"/>
        </w:rPr>
      </w:pPr>
    </w:p>
    <w:p w14:paraId="6ACCACB9" w14:textId="77777777" w:rsidR="0082347B" w:rsidRPr="0082347B" w:rsidRDefault="0082347B" w:rsidP="0082347B">
      <w:pPr>
        <w:spacing w:before="120" w:after="120" w:line="40" w:lineRule="atLeast"/>
        <w:jc w:val="both"/>
        <w:rPr>
          <w:rFonts w:cs="Times New Roman"/>
          <w:b/>
          <w:szCs w:val="28"/>
        </w:rPr>
      </w:pPr>
    </w:p>
    <w:p w14:paraId="490B24B3" w14:textId="77777777" w:rsidR="0082347B" w:rsidRPr="0082347B" w:rsidRDefault="0082347B" w:rsidP="0082347B">
      <w:pPr>
        <w:spacing w:before="120" w:after="120" w:line="40" w:lineRule="atLeast"/>
        <w:jc w:val="both"/>
        <w:rPr>
          <w:rFonts w:cs="Times New Roman"/>
          <w:b/>
          <w:szCs w:val="28"/>
        </w:rPr>
      </w:pPr>
    </w:p>
    <w:p w14:paraId="4B8BCBA8" w14:textId="77777777" w:rsidR="0082347B" w:rsidRPr="0082347B" w:rsidRDefault="0082347B" w:rsidP="0082347B">
      <w:pPr>
        <w:spacing w:before="120" w:after="120" w:line="40" w:lineRule="atLeast"/>
        <w:jc w:val="both"/>
        <w:rPr>
          <w:rFonts w:cs="Times New Roman"/>
          <w:b/>
          <w:szCs w:val="28"/>
        </w:rPr>
      </w:pPr>
    </w:p>
    <w:p w14:paraId="4D10C3B2" w14:textId="77777777" w:rsidR="0082347B" w:rsidRPr="0082347B" w:rsidRDefault="0082347B" w:rsidP="0082347B">
      <w:pPr>
        <w:spacing w:before="120" w:after="120" w:line="40" w:lineRule="atLeast"/>
        <w:jc w:val="both"/>
        <w:rPr>
          <w:rFonts w:cs="Times New Roman"/>
          <w:b/>
          <w:szCs w:val="28"/>
        </w:rPr>
      </w:pPr>
    </w:p>
    <w:p w14:paraId="43BA30ED" w14:textId="77777777" w:rsidR="0082347B" w:rsidRPr="0082347B" w:rsidRDefault="0082347B" w:rsidP="0082347B">
      <w:pPr>
        <w:spacing w:before="120" w:after="120" w:line="40" w:lineRule="atLeast"/>
        <w:jc w:val="both"/>
        <w:rPr>
          <w:rFonts w:cs="Times New Roman"/>
          <w:b/>
          <w:szCs w:val="28"/>
        </w:rPr>
      </w:pPr>
    </w:p>
    <w:p w14:paraId="58F3CADD" w14:textId="77777777" w:rsidR="0082347B" w:rsidRPr="0082347B" w:rsidRDefault="0082347B" w:rsidP="0082347B">
      <w:pPr>
        <w:spacing w:before="120" w:after="120" w:line="40" w:lineRule="atLeast"/>
        <w:jc w:val="both"/>
        <w:rPr>
          <w:rFonts w:cs="Times New Roman"/>
          <w:b/>
          <w:szCs w:val="28"/>
        </w:rPr>
      </w:pPr>
    </w:p>
    <w:p w14:paraId="1BBA672A" w14:textId="77777777" w:rsidR="0082347B" w:rsidRPr="0082347B" w:rsidRDefault="0082347B" w:rsidP="0082347B">
      <w:pPr>
        <w:spacing w:before="120" w:after="120" w:line="40" w:lineRule="atLeast"/>
        <w:jc w:val="both"/>
        <w:rPr>
          <w:rFonts w:cs="Times New Roman"/>
          <w:b/>
          <w:szCs w:val="28"/>
        </w:rPr>
      </w:pPr>
    </w:p>
    <w:p w14:paraId="591478CB" w14:textId="77777777" w:rsidR="0082347B" w:rsidRPr="0082347B" w:rsidRDefault="0082347B" w:rsidP="0082347B">
      <w:pPr>
        <w:spacing w:before="120" w:after="120" w:line="40" w:lineRule="atLeast"/>
        <w:jc w:val="both"/>
        <w:rPr>
          <w:rFonts w:cs="Times New Roman"/>
          <w:b/>
          <w:szCs w:val="28"/>
        </w:rPr>
      </w:pPr>
    </w:p>
    <w:p w14:paraId="016AE8FA" w14:textId="77777777" w:rsidR="0082347B" w:rsidRPr="0082347B" w:rsidRDefault="0082347B" w:rsidP="0082347B">
      <w:pPr>
        <w:spacing w:before="120" w:after="120" w:line="40" w:lineRule="atLeast"/>
        <w:jc w:val="both"/>
        <w:rPr>
          <w:rFonts w:cs="Times New Roman"/>
          <w:b/>
          <w:szCs w:val="28"/>
        </w:rPr>
      </w:pPr>
    </w:p>
    <w:p w14:paraId="7D788181" w14:textId="77777777" w:rsidR="0082347B" w:rsidRPr="0082347B" w:rsidRDefault="0082347B" w:rsidP="0082347B">
      <w:pPr>
        <w:spacing w:before="120" w:after="120" w:line="40" w:lineRule="atLeast"/>
        <w:jc w:val="both"/>
        <w:rPr>
          <w:rFonts w:cs="Times New Roman"/>
          <w:b/>
          <w:szCs w:val="28"/>
        </w:rPr>
      </w:pPr>
    </w:p>
    <w:p w14:paraId="130D2508" w14:textId="77777777" w:rsidR="0082347B" w:rsidRPr="0082347B" w:rsidRDefault="0082347B" w:rsidP="0082347B">
      <w:pPr>
        <w:spacing w:before="120" w:after="120" w:line="40" w:lineRule="atLeast"/>
        <w:jc w:val="both"/>
        <w:rPr>
          <w:rFonts w:cs="Times New Roman"/>
          <w:b/>
          <w:szCs w:val="28"/>
        </w:rPr>
      </w:pPr>
    </w:p>
    <w:p w14:paraId="105FCE3D" w14:textId="77777777" w:rsidR="00BC223B" w:rsidRPr="0082347B" w:rsidRDefault="00BC223B" w:rsidP="0082347B">
      <w:pPr>
        <w:spacing w:before="120" w:after="120" w:line="40" w:lineRule="atLeast"/>
        <w:jc w:val="center"/>
        <w:rPr>
          <w:rFonts w:cs="Times New Roman"/>
          <w:b/>
          <w:szCs w:val="28"/>
        </w:rPr>
      </w:pPr>
      <w:r w:rsidRPr="0082347B">
        <w:rPr>
          <w:rFonts w:cs="Times New Roman"/>
          <w:b/>
          <w:szCs w:val="28"/>
        </w:rPr>
        <w:lastRenderedPageBreak/>
        <w:t>ĐẶT VẤN ĐỀ</w:t>
      </w:r>
    </w:p>
    <w:p w14:paraId="4677C64A" w14:textId="77777777" w:rsidR="00BC223B" w:rsidRPr="0082347B" w:rsidRDefault="00BC223B" w:rsidP="0082347B">
      <w:pPr>
        <w:spacing w:before="120" w:after="120" w:line="40" w:lineRule="atLeast"/>
        <w:jc w:val="both"/>
        <w:rPr>
          <w:rFonts w:cs="Times New Roman"/>
          <w:szCs w:val="28"/>
        </w:rPr>
      </w:pPr>
      <w:r w:rsidRPr="0082347B">
        <w:rPr>
          <w:rFonts w:cs="Times New Roman"/>
          <w:szCs w:val="28"/>
        </w:rPr>
        <w:t xml:space="preserve"> Trong cơ sở khám chữa bệnh việc sử dụng thuốc chiếm tỷ trọng lớn, việc lựa chọn thuốc đóng vai trò quan trọng để bệnh nhân được tiếp cận với thuốc có chất lượng tốt, hiệu quả điều trị cao và tiết kiệm chi phí. Tại các bệnh viện, Hội đồng thuốc và Điều trị có nhiệm vụ tư vấn cho giám đốc lựa chọn thuốc sử dụng tại bệnh viện. Các nghiên cứu tổng quát về tình hình sử dụng thuốc như phân tích ABC, phân tích VEN sẽ giúp ích cho Hội đồng thuốc và điều trị cũng như các nhà quản lý xác định các vấn đề về sử dụng thuốc làm nền tảng cho các hoạt động can thiệp tiếp theo như: lựa chọn thuốc, cung cấp thuốc, kế hoạch dự trù thuốc và tồn kho. Do vậy, đánh giá tổng quát tình hình sử dụng ngân sách thuốc và tác động can thiệp lựa chọn sử dụng thuốc tại Bệnh viện thông qua phân tích ABC, VEN là một chiến lược có ý nghĩa to lớn trong việc nâng cao chất lượng điều trị và quản lý kinh tế y tế trong bệnh viện. </w:t>
      </w:r>
    </w:p>
    <w:p w14:paraId="6B23CFFA" w14:textId="77777777" w:rsidR="0082347B" w:rsidRPr="0082347B" w:rsidRDefault="0082347B" w:rsidP="0082347B">
      <w:pPr>
        <w:spacing w:before="120" w:after="120" w:line="40" w:lineRule="atLeast"/>
        <w:jc w:val="both"/>
        <w:rPr>
          <w:rFonts w:cs="Times New Roman"/>
          <w:b/>
          <w:szCs w:val="28"/>
        </w:rPr>
      </w:pPr>
    </w:p>
    <w:p w14:paraId="57EE9A96" w14:textId="77777777" w:rsidR="0082347B" w:rsidRPr="0082347B" w:rsidRDefault="0082347B" w:rsidP="0082347B">
      <w:pPr>
        <w:spacing w:before="120" w:after="120" w:line="40" w:lineRule="atLeast"/>
        <w:jc w:val="both"/>
        <w:rPr>
          <w:rFonts w:cs="Times New Roman"/>
          <w:b/>
          <w:szCs w:val="28"/>
        </w:rPr>
      </w:pPr>
    </w:p>
    <w:p w14:paraId="77AD5491" w14:textId="77777777" w:rsidR="0082347B" w:rsidRPr="0082347B" w:rsidRDefault="0082347B" w:rsidP="0082347B">
      <w:pPr>
        <w:spacing w:before="120" w:after="120" w:line="40" w:lineRule="atLeast"/>
        <w:jc w:val="both"/>
        <w:rPr>
          <w:rFonts w:cs="Times New Roman"/>
          <w:b/>
          <w:szCs w:val="28"/>
        </w:rPr>
      </w:pPr>
    </w:p>
    <w:p w14:paraId="4F9223FA" w14:textId="77777777" w:rsidR="0082347B" w:rsidRPr="0082347B" w:rsidRDefault="0082347B" w:rsidP="0082347B">
      <w:pPr>
        <w:spacing w:before="120" w:after="120" w:line="40" w:lineRule="atLeast"/>
        <w:jc w:val="both"/>
        <w:rPr>
          <w:rFonts w:cs="Times New Roman"/>
          <w:b/>
          <w:szCs w:val="28"/>
        </w:rPr>
      </w:pPr>
    </w:p>
    <w:p w14:paraId="347B1DD7" w14:textId="77777777" w:rsidR="0082347B" w:rsidRPr="0082347B" w:rsidRDefault="0082347B" w:rsidP="0082347B">
      <w:pPr>
        <w:spacing w:before="120" w:after="120" w:line="40" w:lineRule="atLeast"/>
        <w:jc w:val="both"/>
        <w:rPr>
          <w:rFonts w:cs="Times New Roman"/>
          <w:b/>
          <w:szCs w:val="28"/>
        </w:rPr>
      </w:pPr>
    </w:p>
    <w:p w14:paraId="723489C8" w14:textId="77777777" w:rsidR="0082347B" w:rsidRPr="0082347B" w:rsidRDefault="0082347B" w:rsidP="0082347B">
      <w:pPr>
        <w:spacing w:before="120" w:after="120" w:line="40" w:lineRule="atLeast"/>
        <w:jc w:val="both"/>
        <w:rPr>
          <w:rFonts w:cs="Times New Roman"/>
          <w:b/>
          <w:szCs w:val="28"/>
        </w:rPr>
      </w:pPr>
    </w:p>
    <w:p w14:paraId="6496C533" w14:textId="77777777" w:rsidR="0082347B" w:rsidRPr="0082347B" w:rsidRDefault="0082347B" w:rsidP="0082347B">
      <w:pPr>
        <w:spacing w:before="120" w:after="120" w:line="40" w:lineRule="atLeast"/>
        <w:jc w:val="both"/>
        <w:rPr>
          <w:rFonts w:cs="Times New Roman"/>
          <w:b/>
          <w:szCs w:val="28"/>
        </w:rPr>
      </w:pPr>
    </w:p>
    <w:p w14:paraId="07182600" w14:textId="77777777" w:rsidR="0082347B" w:rsidRPr="0082347B" w:rsidRDefault="0082347B" w:rsidP="0082347B">
      <w:pPr>
        <w:spacing w:before="120" w:after="120" w:line="40" w:lineRule="atLeast"/>
        <w:jc w:val="both"/>
        <w:rPr>
          <w:rFonts w:cs="Times New Roman"/>
          <w:b/>
          <w:szCs w:val="28"/>
        </w:rPr>
      </w:pPr>
    </w:p>
    <w:p w14:paraId="447673C4" w14:textId="77777777" w:rsidR="0082347B" w:rsidRPr="0082347B" w:rsidRDefault="0082347B" w:rsidP="0082347B">
      <w:pPr>
        <w:spacing w:before="120" w:after="120" w:line="40" w:lineRule="atLeast"/>
        <w:jc w:val="both"/>
        <w:rPr>
          <w:rFonts w:cs="Times New Roman"/>
          <w:b/>
          <w:szCs w:val="28"/>
        </w:rPr>
      </w:pPr>
    </w:p>
    <w:p w14:paraId="0F43EEA9" w14:textId="77777777" w:rsidR="0082347B" w:rsidRPr="0082347B" w:rsidRDefault="0082347B" w:rsidP="0082347B">
      <w:pPr>
        <w:spacing w:before="120" w:after="120" w:line="40" w:lineRule="atLeast"/>
        <w:jc w:val="both"/>
        <w:rPr>
          <w:rFonts w:cs="Times New Roman"/>
          <w:b/>
          <w:szCs w:val="28"/>
        </w:rPr>
      </w:pPr>
    </w:p>
    <w:p w14:paraId="3C2795AC" w14:textId="77777777" w:rsidR="0082347B" w:rsidRPr="0082347B" w:rsidRDefault="0082347B" w:rsidP="0082347B">
      <w:pPr>
        <w:spacing w:before="120" w:after="120" w:line="40" w:lineRule="atLeast"/>
        <w:jc w:val="both"/>
        <w:rPr>
          <w:rFonts w:cs="Times New Roman"/>
          <w:b/>
          <w:szCs w:val="28"/>
        </w:rPr>
      </w:pPr>
    </w:p>
    <w:p w14:paraId="55A5BDE0" w14:textId="77777777" w:rsidR="0082347B" w:rsidRPr="0082347B" w:rsidRDefault="0082347B" w:rsidP="0082347B">
      <w:pPr>
        <w:spacing w:before="120" w:after="120" w:line="40" w:lineRule="atLeast"/>
        <w:jc w:val="both"/>
        <w:rPr>
          <w:rFonts w:cs="Times New Roman"/>
          <w:b/>
          <w:szCs w:val="28"/>
        </w:rPr>
      </w:pPr>
    </w:p>
    <w:p w14:paraId="527224C6" w14:textId="77777777" w:rsidR="0082347B" w:rsidRPr="0082347B" w:rsidRDefault="0082347B" w:rsidP="0082347B">
      <w:pPr>
        <w:spacing w:before="120" w:after="120" w:line="40" w:lineRule="atLeast"/>
        <w:jc w:val="both"/>
        <w:rPr>
          <w:rFonts w:cs="Times New Roman"/>
          <w:b/>
          <w:szCs w:val="28"/>
        </w:rPr>
      </w:pPr>
    </w:p>
    <w:p w14:paraId="7FF99711" w14:textId="77777777" w:rsidR="0082347B" w:rsidRPr="0082347B" w:rsidRDefault="0082347B" w:rsidP="0082347B">
      <w:pPr>
        <w:spacing w:before="120" w:after="120" w:line="40" w:lineRule="atLeast"/>
        <w:jc w:val="both"/>
        <w:rPr>
          <w:rFonts w:cs="Times New Roman"/>
          <w:b/>
          <w:szCs w:val="28"/>
        </w:rPr>
      </w:pPr>
    </w:p>
    <w:p w14:paraId="252570E5" w14:textId="77777777" w:rsidR="0082347B" w:rsidRPr="0082347B" w:rsidRDefault="0082347B" w:rsidP="0082347B">
      <w:pPr>
        <w:spacing w:before="120" w:after="120" w:line="40" w:lineRule="atLeast"/>
        <w:jc w:val="both"/>
        <w:rPr>
          <w:rFonts w:cs="Times New Roman"/>
          <w:b/>
          <w:szCs w:val="28"/>
        </w:rPr>
      </w:pPr>
    </w:p>
    <w:p w14:paraId="2868D5A3" w14:textId="77777777" w:rsidR="0082347B" w:rsidRPr="0082347B" w:rsidRDefault="0082347B" w:rsidP="0082347B">
      <w:pPr>
        <w:spacing w:before="120" w:after="120" w:line="40" w:lineRule="atLeast"/>
        <w:jc w:val="both"/>
        <w:rPr>
          <w:rFonts w:cs="Times New Roman"/>
          <w:b/>
          <w:szCs w:val="28"/>
        </w:rPr>
      </w:pPr>
    </w:p>
    <w:p w14:paraId="58D89CE3" w14:textId="77777777" w:rsidR="0082347B" w:rsidRPr="0082347B" w:rsidRDefault="0082347B" w:rsidP="0082347B">
      <w:pPr>
        <w:spacing w:before="120" w:after="120" w:line="40" w:lineRule="atLeast"/>
        <w:jc w:val="both"/>
        <w:rPr>
          <w:rFonts w:cs="Times New Roman"/>
          <w:b/>
          <w:szCs w:val="28"/>
        </w:rPr>
      </w:pPr>
    </w:p>
    <w:p w14:paraId="0907A608" w14:textId="77777777" w:rsidR="0082347B" w:rsidRPr="0082347B" w:rsidRDefault="0082347B" w:rsidP="0082347B">
      <w:pPr>
        <w:spacing w:before="120" w:after="120" w:line="40" w:lineRule="atLeast"/>
        <w:jc w:val="both"/>
        <w:rPr>
          <w:rFonts w:cs="Times New Roman"/>
          <w:b/>
          <w:szCs w:val="28"/>
        </w:rPr>
      </w:pPr>
    </w:p>
    <w:p w14:paraId="05793429" w14:textId="77777777" w:rsidR="0082347B" w:rsidRPr="0082347B" w:rsidRDefault="0082347B" w:rsidP="0082347B">
      <w:pPr>
        <w:spacing w:before="120" w:after="120" w:line="40" w:lineRule="atLeast"/>
        <w:jc w:val="both"/>
        <w:rPr>
          <w:rFonts w:cs="Times New Roman"/>
          <w:b/>
          <w:szCs w:val="28"/>
        </w:rPr>
      </w:pPr>
    </w:p>
    <w:p w14:paraId="15D2C5AA" w14:textId="77777777" w:rsidR="0082347B" w:rsidRPr="0082347B" w:rsidRDefault="0082347B" w:rsidP="0082347B">
      <w:pPr>
        <w:spacing w:before="120" w:after="120" w:line="40" w:lineRule="atLeast"/>
        <w:jc w:val="both"/>
        <w:rPr>
          <w:rFonts w:cs="Times New Roman"/>
          <w:b/>
          <w:szCs w:val="28"/>
        </w:rPr>
      </w:pPr>
    </w:p>
    <w:p w14:paraId="51F5CA25" w14:textId="77777777" w:rsidR="0082347B" w:rsidRPr="0082347B" w:rsidRDefault="0082347B" w:rsidP="0082347B">
      <w:pPr>
        <w:spacing w:before="120" w:after="120" w:line="40" w:lineRule="atLeast"/>
        <w:jc w:val="both"/>
        <w:rPr>
          <w:rFonts w:cs="Times New Roman"/>
          <w:b/>
          <w:szCs w:val="28"/>
        </w:rPr>
      </w:pPr>
    </w:p>
    <w:p w14:paraId="5D58E0E8" w14:textId="77777777" w:rsidR="0082347B" w:rsidRPr="0082347B" w:rsidRDefault="0082347B" w:rsidP="0082347B">
      <w:pPr>
        <w:spacing w:before="120" w:after="120" w:line="40" w:lineRule="atLeast"/>
        <w:jc w:val="both"/>
        <w:rPr>
          <w:rFonts w:cs="Times New Roman"/>
          <w:b/>
          <w:szCs w:val="28"/>
        </w:rPr>
      </w:pPr>
    </w:p>
    <w:p w14:paraId="35B8FA99" w14:textId="77777777" w:rsidR="0082347B" w:rsidRPr="0082347B" w:rsidRDefault="0082347B" w:rsidP="0082347B">
      <w:pPr>
        <w:spacing w:before="120" w:after="120" w:line="40" w:lineRule="atLeast"/>
        <w:jc w:val="both"/>
        <w:rPr>
          <w:rFonts w:cs="Times New Roman"/>
          <w:b/>
          <w:szCs w:val="28"/>
        </w:rPr>
      </w:pPr>
    </w:p>
    <w:p w14:paraId="1472A304" w14:textId="77777777" w:rsidR="0082347B" w:rsidRPr="0082347B" w:rsidRDefault="0082347B" w:rsidP="0082347B">
      <w:pPr>
        <w:spacing w:before="120" w:after="120" w:line="40" w:lineRule="atLeast"/>
        <w:jc w:val="both"/>
        <w:rPr>
          <w:rFonts w:cs="Times New Roman"/>
          <w:b/>
          <w:szCs w:val="28"/>
        </w:rPr>
      </w:pPr>
    </w:p>
    <w:p w14:paraId="7BFECD56" w14:textId="77777777" w:rsidR="00BC223B" w:rsidRPr="0082347B" w:rsidRDefault="00BC223B" w:rsidP="0082347B">
      <w:pPr>
        <w:spacing w:before="120" w:after="120" w:line="40" w:lineRule="atLeast"/>
        <w:jc w:val="center"/>
        <w:rPr>
          <w:rFonts w:cs="Times New Roman"/>
          <w:b/>
          <w:szCs w:val="28"/>
        </w:rPr>
      </w:pPr>
      <w:r w:rsidRPr="0082347B">
        <w:rPr>
          <w:rFonts w:cs="Times New Roman"/>
          <w:b/>
          <w:szCs w:val="28"/>
        </w:rPr>
        <w:lastRenderedPageBreak/>
        <w:t>ĐỐI TƯỢNG VÀ PHƯƠNG PHÁP NGHIÊN CỨU</w:t>
      </w:r>
    </w:p>
    <w:p w14:paraId="79184EE1" w14:textId="77777777" w:rsidR="00BC223B" w:rsidRPr="0082347B" w:rsidRDefault="00BC223B" w:rsidP="0082347B">
      <w:pPr>
        <w:spacing w:before="120" w:after="120" w:line="40" w:lineRule="atLeast"/>
        <w:jc w:val="both"/>
        <w:rPr>
          <w:rFonts w:cs="Times New Roman"/>
          <w:szCs w:val="28"/>
        </w:rPr>
      </w:pPr>
      <w:r w:rsidRPr="0082347B">
        <w:rPr>
          <w:rFonts w:cs="Times New Roman"/>
          <w:szCs w:val="28"/>
        </w:rPr>
        <w:t xml:space="preserve">*Đối tượng nghiên cứu: </w:t>
      </w:r>
    </w:p>
    <w:p w14:paraId="34970AA5" w14:textId="77777777" w:rsidR="00BC223B" w:rsidRPr="0082347B" w:rsidRDefault="00BC223B" w:rsidP="0082347B">
      <w:pPr>
        <w:spacing w:before="120" w:after="120" w:line="40" w:lineRule="atLeast"/>
        <w:jc w:val="both"/>
        <w:rPr>
          <w:rFonts w:cs="Times New Roman"/>
          <w:szCs w:val="28"/>
        </w:rPr>
      </w:pPr>
      <w:r w:rsidRPr="0082347B">
        <w:rPr>
          <w:rFonts w:cs="Times New Roman"/>
          <w:szCs w:val="28"/>
        </w:rPr>
        <w:t>- Báo cáo sử dụng thuốc tại Khoa Dược - Bệnh viện đa khoa Minh Hóa năm 2018. -Thành viên Hội đồng thuốc và điều trị; lãnh đạo Khoa Dược; các dược sĩ liên quan đến quá trình duyệt, cấp phát, thanh quyết toán, giám sát sử dụng thuốc.</w:t>
      </w:r>
    </w:p>
    <w:p w14:paraId="21802DFD" w14:textId="77777777" w:rsidR="00BC223B" w:rsidRPr="0082347B" w:rsidRDefault="00BC223B" w:rsidP="0082347B">
      <w:pPr>
        <w:spacing w:before="120" w:after="120" w:line="40" w:lineRule="atLeast"/>
        <w:jc w:val="both"/>
        <w:rPr>
          <w:rFonts w:cs="Times New Roman"/>
          <w:szCs w:val="28"/>
        </w:rPr>
      </w:pPr>
      <w:r w:rsidRPr="0082347B">
        <w:rPr>
          <w:rFonts w:cs="Times New Roman"/>
          <w:szCs w:val="28"/>
        </w:rPr>
        <w:t>*Phương pháp nghiên cứu</w:t>
      </w:r>
    </w:p>
    <w:p w14:paraId="4D7118C7" w14:textId="77777777" w:rsidR="00BC223B" w:rsidRPr="0082347B" w:rsidRDefault="00BC223B" w:rsidP="0082347B">
      <w:pPr>
        <w:spacing w:before="120" w:after="120" w:line="40" w:lineRule="atLeast"/>
        <w:jc w:val="both"/>
        <w:rPr>
          <w:rFonts w:cs="Times New Roman"/>
          <w:szCs w:val="28"/>
        </w:rPr>
      </w:pPr>
      <w:r w:rsidRPr="0082347B">
        <w:rPr>
          <w:rFonts w:cs="Times New Roman"/>
          <w:szCs w:val="28"/>
        </w:rPr>
        <w:t>Sử dụng phương pháp hồ</w:t>
      </w:r>
      <w:r w:rsidR="004825F0" w:rsidRPr="0082347B">
        <w:rPr>
          <w:rFonts w:cs="Times New Roman"/>
          <w:szCs w:val="28"/>
        </w:rPr>
        <w:t>i cứ</w:t>
      </w:r>
      <w:r w:rsidRPr="0082347B">
        <w:rPr>
          <w:rFonts w:cs="Times New Roman"/>
          <w:szCs w:val="28"/>
        </w:rPr>
        <w:t>u mô tả đánh giá tình trạng sử dụng thuốc qua phân tích ABC/VEN</w:t>
      </w:r>
    </w:p>
    <w:p w14:paraId="06D06A48" w14:textId="77777777" w:rsidR="004825F0" w:rsidRPr="0082347B" w:rsidRDefault="004825F0" w:rsidP="0082347B">
      <w:pPr>
        <w:spacing w:before="120" w:after="120" w:line="40" w:lineRule="atLeast"/>
        <w:jc w:val="both"/>
        <w:rPr>
          <w:rFonts w:cs="Times New Roman"/>
          <w:szCs w:val="28"/>
        </w:rPr>
      </w:pPr>
      <w:r w:rsidRPr="0082347B">
        <w:rPr>
          <w:rFonts w:cs="Times New Roman"/>
          <w:szCs w:val="28"/>
        </w:rPr>
        <w:t>*Phương pháp xữ lý và các chỉ tiêu nghiên cứu:</w:t>
      </w:r>
    </w:p>
    <w:p w14:paraId="0489F36C" w14:textId="77777777" w:rsidR="004825F0" w:rsidRPr="0082347B" w:rsidRDefault="004825F0" w:rsidP="0082347B">
      <w:pPr>
        <w:spacing w:before="120" w:after="120" w:line="40" w:lineRule="atLeast"/>
        <w:jc w:val="both"/>
        <w:rPr>
          <w:rFonts w:cs="Times New Roman"/>
          <w:szCs w:val="28"/>
        </w:rPr>
      </w:pPr>
      <w:r w:rsidRPr="0082347B">
        <w:rPr>
          <w:rFonts w:cs="Times New Roman"/>
          <w:szCs w:val="28"/>
        </w:rPr>
        <w:t>- Xữ lý bằng phần mềm Microsoft Excel và biểu diễn kết quả bằng các biểu đồ, bảng biểu.</w:t>
      </w:r>
    </w:p>
    <w:p w14:paraId="3B4C309B" w14:textId="77777777" w:rsidR="004825F0" w:rsidRPr="0082347B" w:rsidRDefault="004825F0" w:rsidP="0082347B">
      <w:pPr>
        <w:spacing w:before="120" w:after="120" w:line="40" w:lineRule="atLeast"/>
        <w:jc w:val="both"/>
        <w:rPr>
          <w:rFonts w:cs="Times New Roman"/>
          <w:szCs w:val="28"/>
        </w:rPr>
      </w:pPr>
      <w:r w:rsidRPr="0082347B">
        <w:rPr>
          <w:rFonts w:cs="Times New Roman"/>
          <w:szCs w:val="28"/>
        </w:rPr>
        <w:t>- Phân tích danh mục theo tác dụng dược lý, nguồn gốc xuất xứ.</w:t>
      </w:r>
    </w:p>
    <w:p w14:paraId="74F170E3" w14:textId="77777777" w:rsidR="004825F0" w:rsidRPr="0082347B" w:rsidRDefault="004825F0" w:rsidP="0082347B">
      <w:pPr>
        <w:spacing w:before="120" w:after="120" w:line="40" w:lineRule="atLeast"/>
        <w:jc w:val="both"/>
        <w:rPr>
          <w:rFonts w:cs="Times New Roman"/>
          <w:szCs w:val="28"/>
        </w:rPr>
      </w:pPr>
      <w:r w:rsidRPr="0082347B">
        <w:rPr>
          <w:rFonts w:cs="Times New Roman"/>
          <w:szCs w:val="28"/>
        </w:rPr>
        <w:t>- Phân tích ABC để phân định ra thuốc nà chiếm tỷ lệ lớn trong ngân sách sử dụng thuốc của bệnh viện</w:t>
      </w:r>
    </w:p>
    <w:p w14:paraId="6D84B8B6" w14:textId="77777777" w:rsidR="004825F0" w:rsidRPr="0082347B" w:rsidRDefault="004825F0" w:rsidP="0082347B">
      <w:pPr>
        <w:spacing w:before="120" w:after="120" w:line="40" w:lineRule="atLeast"/>
        <w:jc w:val="both"/>
        <w:rPr>
          <w:rFonts w:cs="Times New Roman"/>
          <w:szCs w:val="28"/>
        </w:rPr>
      </w:pPr>
      <w:r w:rsidRPr="0082347B">
        <w:rPr>
          <w:rFonts w:cs="Times New Roman"/>
          <w:szCs w:val="28"/>
        </w:rPr>
        <w:t>- Phân tích VEN để xác định ưu tiên mau sắm và tồn trử thuốc trong bệnh viện</w:t>
      </w:r>
    </w:p>
    <w:p w14:paraId="17AF0EE3" w14:textId="77777777" w:rsidR="004825F0" w:rsidRPr="0082347B" w:rsidRDefault="004825F0" w:rsidP="0082347B">
      <w:pPr>
        <w:spacing w:before="120" w:after="120" w:line="40" w:lineRule="atLeast"/>
        <w:jc w:val="both"/>
        <w:rPr>
          <w:rFonts w:cs="Times New Roman"/>
          <w:szCs w:val="28"/>
        </w:rPr>
      </w:pPr>
      <w:r w:rsidRPr="0082347B">
        <w:rPr>
          <w:rFonts w:cs="Times New Roman"/>
          <w:szCs w:val="28"/>
        </w:rPr>
        <w:t xml:space="preserve">- Phân tích ma trận ABC/VEN để biết thuốc nào quan trọng nhất, thuốc nào ít quan trong </w:t>
      </w:r>
    </w:p>
    <w:p w14:paraId="1EA70E18" w14:textId="77777777" w:rsidR="0082347B" w:rsidRPr="0082347B" w:rsidRDefault="0082347B" w:rsidP="003B23CD">
      <w:pPr>
        <w:spacing w:after="0" w:line="360" w:lineRule="auto"/>
        <w:rPr>
          <w:rFonts w:cs="Times New Roman"/>
          <w:b/>
          <w:szCs w:val="28"/>
        </w:rPr>
      </w:pPr>
    </w:p>
    <w:p w14:paraId="09D47408" w14:textId="77777777" w:rsidR="0082347B" w:rsidRPr="0082347B" w:rsidRDefault="0082347B" w:rsidP="003B23CD">
      <w:pPr>
        <w:spacing w:after="0" w:line="360" w:lineRule="auto"/>
        <w:rPr>
          <w:rFonts w:cs="Times New Roman"/>
          <w:b/>
          <w:szCs w:val="28"/>
        </w:rPr>
      </w:pPr>
    </w:p>
    <w:p w14:paraId="36740B0F" w14:textId="77777777" w:rsidR="0082347B" w:rsidRPr="0082347B" w:rsidRDefault="0082347B" w:rsidP="003B23CD">
      <w:pPr>
        <w:spacing w:after="0" w:line="360" w:lineRule="auto"/>
        <w:rPr>
          <w:rFonts w:cs="Times New Roman"/>
          <w:b/>
          <w:szCs w:val="28"/>
        </w:rPr>
      </w:pPr>
    </w:p>
    <w:p w14:paraId="1CD9021D" w14:textId="77777777" w:rsidR="0082347B" w:rsidRPr="0082347B" w:rsidRDefault="0082347B" w:rsidP="003B23CD">
      <w:pPr>
        <w:spacing w:after="0" w:line="360" w:lineRule="auto"/>
        <w:rPr>
          <w:rFonts w:cs="Times New Roman"/>
          <w:b/>
          <w:szCs w:val="28"/>
        </w:rPr>
      </w:pPr>
    </w:p>
    <w:p w14:paraId="4C32C6D6" w14:textId="77777777" w:rsidR="0082347B" w:rsidRPr="0082347B" w:rsidRDefault="0082347B" w:rsidP="003B23CD">
      <w:pPr>
        <w:spacing w:after="0" w:line="360" w:lineRule="auto"/>
        <w:rPr>
          <w:rFonts w:cs="Times New Roman"/>
          <w:b/>
          <w:szCs w:val="28"/>
        </w:rPr>
      </w:pPr>
    </w:p>
    <w:p w14:paraId="5302D157" w14:textId="77777777" w:rsidR="0082347B" w:rsidRPr="0082347B" w:rsidRDefault="0082347B" w:rsidP="003B23CD">
      <w:pPr>
        <w:spacing w:after="0" w:line="360" w:lineRule="auto"/>
        <w:rPr>
          <w:rFonts w:cs="Times New Roman"/>
          <w:b/>
          <w:szCs w:val="28"/>
        </w:rPr>
      </w:pPr>
    </w:p>
    <w:p w14:paraId="2E25C907" w14:textId="77777777" w:rsidR="0082347B" w:rsidRPr="0082347B" w:rsidRDefault="0082347B" w:rsidP="003B23CD">
      <w:pPr>
        <w:spacing w:after="0" w:line="360" w:lineRule="auto"/>
        <w:rPr>
          <w:rFonts w:cs="Times New Roman"/>
          <w:b/>
          <w:szCs w:val="28"/>
        </w:rPr>
      </w:pPr>
    </w:p>
    <w:p w14:paraId="7A9DE3E3" w14:textId="77777777" w:rsidR="0082347B" w:rsidRPr="0082347B" w:rsidRDefault="0082347B" w:rsidP="003B23CD">
      <w:pPr>
        <w:spacing w:after="0" w:line="360" w:lineRule="auto"/>
        <w:rPr>
          <w:rFonts w:cs="Times New Roman"/>
          <w:b/>
          <w:szCs w:val="28"/>
        </w:rPr>
      </w:pPr>
    </w:p>
    <w:p w14:paraId="163C6D35" w14:textId="77777777" w:rsidR="0082347B" w:rsidRPr="0082347B" w:rsidRDefault="0082347B" w:rsidP="003B23CD">
      <w:pPr>
        <w:spacing w:after="0" w:line="360" w:lineRule="auto"/>
        <w:rPr>
          <w:rFonts w:cs="Times New Roman"/>
          <w:b/>
          <w:szCs w:val="28"/>
        </w:rPr>
      </w:pPr>
    </w:p>
    <w:p w14:paraId="67617169" w14:textId="77777777" w:rsidR="0082347B" w:rsidRPr="0082347B" w:rsidRDefault="0082347B" w:rsidP="003B23CD">
      <w:pPr>
        <w:spacing w:after="0" w:line="360" w:lineRule="auto"/>
        <w:rPr>
          <w:rFonts w:cs="Times New Roman"/>
          <w:b/>
          <w:szCs w:val="28"/>
        </w:rPr>
      </w:pPr>
    </w:p>
    <w:p w14:paraId="2048C7ED" w14:textId="77777777" w:rsidR="0082347B" w:rsidRPr="0082347B" w:rsidRDefault="0082347B" w:rsidP="003B23CD">
      <w:pPr>
        <w:spacing w:after="0" w:line="360" w:lineRule="auto"/>
        <w:rPr>
          <w:rFonts w:cs="Times New Roman"/>
          <w:b/>
          <w:szCs w:val="28"/>
        </w:rPr>
      </w:pPr>
    </w:p>
    <w:p w14:paraId="232A8F77" w14:textId="77777777" w:rsidR="0082347B" w:rsidRPr="0082347B" w:rsidRDefault="0082347B" w:rsidP="003B23CD">
      <w:pPr>
        <w:spacing w:after="0" w:line="360" w:lineRule="auto"/>
        <w:rPr>
          <w:rFonts w:cs="Times New Roman"/>
          <w:b/>
          <w:szCs w:val="28"/>
        </w:rPr>
      </w:pPr>
    </w:p>
    <w:p w14:paraId="32CE7CD5" w14:textId="77777777" w:rsidR="0082347B" w:rsidRPr="0082347B" w:rsidRDefault="0082347B" w:rsidP="003B23CD">
      <w:pPr>
        <w:spacing w:after="0" w:line="360" w:lineRule="auto"/>
        <w:rPr>
          <w:rFonts w:cs="Times New Roman"/>
          <w:b/>
          <w:szCs w:val="28"/>
        </w:rPr>
      </w:pPr>
    </w:p>
    <w:p w14:paraId="3697BE7D" w14:textId="77777777" w:rsidR="0082347B" w:rsidRPr="0082347B" w:rsidRDefault="0082347B" w:rsidP="003B23CD">
      <w:pPr>
        <w:spacing w:after="0" w:line="360" w:lineRule="auto"/>
        <w:rPr>
          <w:rFonts w:cs="Times New Roman"/>
          <w:b/>
          <w:szCs w:val="28"/>
        </w:rPr>
      </w:pPr>
    </w:p>
    <w:p w14:paraId="76738358" w14:textId="77777777" w:rsidR="0082347B" w:rsidRPr="0082347B" w:rsidRDefault="0082347B" w:rsidP="003B23CD">
      <w:pPr>
        <w:spacing w:after="0" w:line="360" w:lineRule="auto"/>
        <w:rPr>
          <w:rFonts w:cs="Times New Roman"/>
          <w:b/>
          <w:szCs w:val="28"/>
        </w:rPr>
      </w:pPr>
    </w:p>
    <w:p w14:paraId="273659E8" w14:textId="77777777" w:rsidR="0082347B" w:rsidRPr="0082347B" w:rsidRDefault="0082347B" w:rsidP="003B23CD">
      <w:pPr>
        <w:spacing w:after="0" w:line="360" w:lineRule="auto"/>
        <w:rPr>
          <w:rFonts w:cs="Times New Roman"/>
          <w:b/>
          <w:szCs w:val="28"/>
        </w:rPr>
      </w:pPr>
    </w:p>
    <w:p w14:paraId="31DADC2E" w14:textId="77777777" w:rsidR="004825F0" w:rsidRPr="0082347B" w:rsidRDefault="004825F0" w:rsidP="0082347B">
      <w:pPr>
        <w:spacing w:after="0" w:line="360" w:lineRule="auto"/>
        <w:jc w:val="center"/>
        <w:rPr>
          <w:rFonts w:cs="Times New Roman"/>
          <w:b/>
          <w:szCs w:val="28"/>
        </w:rPr>
      </w:pPr>
      <w:r w:rsidRPr="0082347B">
        <w:rPr>
          <w:rFonts w:cs="Times New Roman"/>
          <w:b/>
          <w:szCs w:val="28"/>
        </w:rPr>
        <w:lastRenderedPageBreak/>
        <w:t>KẾT QUẢ</w:t>
      </w:r>
      <w:r w:rsidR="005C4107" w:rsidRPr="0082347B">
        <w:rPr>
          <w:rFonts w:cs="Times New Roman"/>
          <w:b/>
          <w:szCs w:val="28"/>
        </w:rPr>
        <w:t xml:space="preserve">  VÀ BÀN LUẬN</w:t>
      </w:r>
    </w:p>
    <w:p w14:paraId="343D8FA7" w14:textId="77777777" w:rsidR="00482D74" w:rsidRPr="0082347B" w:rsidRDefault="00482D74" w:rsidP="003B23CD">
      <w:pPr>
        <w:spacing w:after="0" w:line="360" w:lineRule="auto"/>
        <w:jc w:val="center"/>
        <w:rPr>
          <w:rFonts w:cs="Times New Roman"/>
          <w:b/>
          <w:szCs w:val="28"/>
        </w:rPr>
      </w:pPr>
      <w:r w:rsidRPr="0082347B">
        <w:rPr>
          <w:rFonts w:cs="Times New Roman"/>
          <w:b/>
          <w:szCs w:val="28"/>
        </w:rPr>
        <w:t>Bảng 1: Cơ cấu danh mục thuốc theo tác dụng  dược lý</w:t>
      </w:r>
    </w:p>
    <w:tbl>
      <w:tblPr>
        <w:tblW w:w="10332" w:type="dxa"/>
        <w:jc w:val="center"/>
        <w:tblLook w:val="04A0" w:firstRow="1" w:lastRow="0" w:firstColumn="1" w:lastColumn="0" w:noHBand="0" w:noVBand="1"/>
      </w:tblPr>
      <w:tblGrid>
        <w:gridCol w:w="790"/>
        <w:gridCol w:w="4291"/>
        <w:gridCol w:w="948"/>
        <w:gridCol w:w="1185"/>
        <w:gridCol w:w="1984"/>
        <w:gridCol w:w="1134"/>
      </w:tblGrid>
      <w:tr w:rsidR="0082347B" w:rsidRPr="0082347B" w14:paraId="43252E94" w14:textId="77777777" w:rsidTr="0082347B">
        <w:trPr>
          <w:trHeight w:val="69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CC353" w14:textId="77777777" w:rsidR="00C57911" w:rsidRPr="0082347B" w:rsidRDefault="00C57911" w:rsidP="0082347B">
            <w:pPr>
              <w:spacing w:before="120" w:after="120" w:line="40" w:lineRule="atLeast"/>
              <w:jc w:val="center"/>
              <w:rPr>
                <w:rFonts w:eastAsia="Times New Roman" w:cs="Times New Roman"/>
                <w:b/>
                <w:bCs/>
                <w:sz w:val="24"/>
                <w:szCs w:val="24"/>
              </w:rPr>
            </w:pPr>
            <w:r w:rsidRPr="0082347B">
              <w:rPr>
                <w:rFonts w:eastAsia="Times New Roman" w:cs="Times New Roman"/>
                <w:b/>
                <w:bCs/>
                <w:sz w:val="24"/>
                <w:szCs w:val="24"/>
              </w:rPr>
              <w:t>STT</w:t>
            </w:r>
          </w:p>
        </w:tc>
        <w:tc>
          <w:tcPr>
            <w:tcW w:w="4291" w:type="dxa"/>
            <w:tcBorders>
              <w:top w:val="single" w:sz="4" w:space="0" w:color="auto"/>
              <w:left w:val="nil"/>
              <w:bottom w:val="single" w:sz="4" w:space="0" w:color="auto"/>
              <w:right w:val="single" w:sz="4" w:space="0" w:color="auto"/>
            </w:tcBorders>
            <w:shd w:val="clear" w:color="auto" w:fill="auto"/>
            <w:vAlign w:val="center"/>
            <w:hideMark/>
          </w:tcPr>
          <w:p w14:paraId="3C9E0FD5" w14:textId="77777777" w:rsidR="00C57911" w:rsidRPr="0082347B" w:rsidRDefault="00C57911" w:rsidP="0082347B">
            <w:pPr>
              <w:spacing w:before="120" w:after="120" w:line="40" w:lineRule="atLeast"/>
              <w:jc w:val="center"/>
              <w:rPr>
                <w:rFonts w:eastAsia="Times New Roman" w:cs="Times New Roman"/>
                <w:b/>
                <w:bCs/>
                <w:sz w:val="24"/>
                <w:szCs w:val="24"/>
              </w:rPr>
            </w:pPr>
            <w:r w:rsidRPr="0082347B">
              <w:rPr>
                <w:rFonts w:eastAsia="Times New Roman" w:cs="Times New Roman"/>
                <w:b/>
                <w:bCs/>
                <w:sz w:val="24"/>
                <w:szCs w:val="24"/>
              </w:rPr>
              <w:t>Nhóm tác dụng Dược lý</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16D23F90" w14:textId="77777777" w:rsidR="00C57911" w:rsidRPr="0082347B" w:rsidRDefault="00C57911" w:rsidP="0082347B">
            <w:pPr>
              <w:spacing w:before="120" w:after="120" w:line="40" w:lineRule="atLeast"/>
              <w:jc w:val="center"/>
              <w:rPr>
                <w:rFonts w:eastAsia="Times New Roman" w:cs="Times New Roman"/>
                <w:b/>
                <w:bCs/>
                <w:sz w:val="24"/>
                <w:szCs w:val="24"/>
              </w:rPr>
            </w:pPr>
            <w:r w:rsidRPr="0082347B">
              <w:rPr>
                <w:rFonts w:eastAsia="Times New Roman" w:cs="Times New Roman"/>
                <w:b/>
                <w:bCs/>
                <w:sz w:val="24"/>
                <w:szCs w:val="24"/>
              </w:rPr>
              <w:t>Số  tên thuốc</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1ADD4158" w14:textId="77777777" w:rsidR="00C57911" w:rsidRPr="0082347B" w:rsidRDefault="00C57911" w:rsidP="0082347B">
            <w:pPr>
              <w:spacing w:before="120" w:after="120" w:line="40" w:lineRule="atLeast"/>
              <w:jc w:val="center"/>
              <w:rPr>
                <w:rFonts w:eastAsia="Times New Roman" w:cs="Times New Roman"/>
                <w:b/>
                <w:bCs/>
                <w:sz w:val="24"/>
                <w:szCs w:val="24"/>
              </w:rPr>
            </w:pPr>
            <w:r w:rsidRPr="0082347B">
              <w:rPr>
                <w:rFonts w:eastAsia="Times New Roman" w:cs="Times New Roman"/>
                <w:b/>
                <w:bCs/>
                <w:sz w:val="24"/>
                <w:szCs w:val="24"/>
              </w:rPr>
              <w:t>Tỷ lệ % mặt hàng</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5209221" w14:textId="77777777" w:rsidR="00C57911" w:rsidRPr="0082347B" w:rsidRDefault="00C57911" w:rsidP="0082347B">
            <w:pPr>
              <w:spacing w:before="120" w:after="120" w:line="40" w:lineRule="atLeast"/>
              <w:jc w:val="center"/>
              <w:rPr>
                <w:rFonts w:eastAsia="Times New Roman" w:cs="Times New Roman"/>
                <w:b/>
                <w:bCs/>
                <w:sz w:val="24"/>
                <w:szCs w:val="24"/>
              </w:rPr>
            </w:pPr>
            <w:r w:rsidRPr="0082347B">
              <w:rPr>
                <w:rFonts w:eastAsia="Times New Roman" w:cs="Times New Roman"/>
                <w:b/>
                <w:bCs/>
                <w:sz w:val="24"/>
                <w:szCs w:val="24"/>
              </w:rPr>
              <w:t>Thành tiền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92C891" w14:textId="77777777" w:rsidR="00C57911" w:rsidRPr="0082347B" w:rsidRDefault="00C57911" w:rsidP="0082347B">
            <w:pPr>
              <w:spacing w:before="120" w:after="120" w:line="40" w:lineRule="atLeast"/>
              <w:jc w:val="center"/>
              <w:rPr>
                <w:rFonts w:eastAsia="Times New Roman" w:cs="Times New Roman"/>
                <w:b/>
                <w:bCs/>
                <w:sz w:val="24"/>
                <w:szCs w:val="24"/>
              </w:rPr>
            </w:pPr>
            <w:r w:rsidRPr="0082347B">
              <w:rPr>
                <w:rFonts w:eastAsia="Times New Roman" w:cs="Times New Roman"/>
                <w:b/>
                <w:bCs/>
                <w:sz w:val="24"/>
                <w:szCs w:val="24"/>
              </w:rPr>
              <w:t>Tỷ lệ % chi phí</w:t>
            </w:r>
          </w:p>
        </w:tc>
      </w:tr>
      <w:tr w:rsidR="0082347B" w:rsidRPr="0082347B" w14:paraId="36473C8A" w14:textId="77777777" w:rsidTr="0082347B">
        <w:trPr>
          <w:trHeight w:val="315"/>
          <w:jc w:val="center"/>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0478BDAF"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1</w:t>
            </w:r>
          </w:p>
        </w:tc>
        <w:tc>
          <w:tcPr>
            <w:tcW w:w="4291" w:type="dxa"/>
            <w:tcBorders>
              <w:top w:val="nil"/>
              <w:left w:val="nil"/>
              <w:bottom w:val="single" w:sz="4" w:space="0" w:color="auto"/>
              <w:right w:val="single" w:sz="4" w:space="0" w:color="auto"/>
            </w:tcBorders>
            <w:shd w:val="clear" w:color="auto" w:fill="auto"/>
            <w:vAlign w:val="center"/>
            <w:hideMark/>
          </w:tcPr>
          <w:p w14:paraId="271194DA" w14:textId="77777777" w:rsidR="00C57911" w:rsidRPr="0082347B" w:rsidRDefault="00C57911" w:rsidP="0082347B">
            <w:pPr>
              <w:spacing w:before="120" w:after="120" w:line="40" w:lineRule="atLeast"/>
              <w:rPr>
                <w:rFonts w:eastAsia="Times New Roman" w:cs="Times New Roman"/>
                <w:szCs w:val="28"/>
              </w:rPr>
            </w:pPr>
            <w:r w:rsidRPr="0082347B">
              <w:rPr>
                <w:rFonts w:eastAsia="Times New Roman" w:cs="Times New Roman"/>
                <w:szCs w:val="28"/>
              </w:rPr>
              <w:t>Chế phẩm y học cổ truyền</w:t>
            </w:r>
          </w:p>
        </w:tc>
        <w:tc>
          <w:tcPr>
            <w:tcW w:w="948" w:type="dxa"/>
            <w:tcBorders>
              <w:top w:val="nil"/>
              <w:left w:val="nil"/>
              <w:bottom w:val="single" w:sz="4" w:space="0" w:color="auto"/>
              <w:right w:val="single" w:sz="4" w:space="0" w:color="auto"/>
            </w:tcBorders>
            <w:shd w:val="clear" w:color="auto" w:fill="auto"/>
            <w:noWrap/>
            <w:vAlign w:val="center"/>
            <w:hideMark/>
          </w:tcPr>
          <w:p w14:paraId="68884476"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31</w:t>
            </w:r>
          </w:p>
        </w:tc>
        <w:tc>
          <w:tcPr>
            <w:tcW w:w="1185" w:type="dxa"/>
            <w:tcBorders>
              <w:top w:val="nil"/>
              <w:left w:val="nil"/>
              <w:bottom w:val="single" w:sz="4" w:space="0" w:color="auto"/>
              <w:right w:val="single" w:sz="4" w:space="0" w:color="auto"/>
            </w:tcBorders>
            <w:shd w:val="clear" w:color="auto" w:fill="auto"/>
            <w:noWrap/>
            <w:vAlign w:val="center"/>
            <w:hideMark/>
          </w:tcPr>
          <w:p w14:paraId="4EB757D4"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9,37</w:t>
            </w:r>
          </w:p>
        </w:tc>
        <w:tc>
          <w:tcPr>
            <w:tcW w:w="1984" w:type="dxa"/>
            <w:tcBorders>
              <w:top w:val="nil"/>
              <w:left w:val="nil"/>
              <w:bottom w:val="single" w:sz="4" w:space="0" w:color="auto"/>
              <w:right w:val="single" w:sz="4" w:space="0" w:color="auto"/>
            </w:tcBorders>
            <w:shd w:val="clear" w:color="auto" w:fill="auto"/>
            <w:noWrap/>
            <w:vAlign w:val="center"/>
            <w:hideMark/>
          </w:tcPr>
          <w:p w14:paraId="6AB14E9C"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2.989.678.770</w:t>
            </w:r>
          </w:p>
        </w:tc>
        <w:tc>
          <w:tcPr>
            <w:tcW w:w="1134" w:type="dxa"/>
            <w:tcBorders>
              <w:top w:val="nil"/>
              <w:left w:val="nil"/>
              <w:bottom w:val="single" w:sz="4" w:space="0" w:color="auto"/>
              <w:right w:val="single" w:sz="4" w:space="0" w:color="auto"/>
            </w:tcBorders>
            <w:shd w:val="clear" w:color="auto" w:fill="auto"/>
            <w:noWrap/>
            <w:vAlign w:val="center"/>
            <w:hideMark/>
          </w:tcPr>
          <w:p w14:paraId="2F219469"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33,11</w:t>
            </w:r>
          </w:p>
        </w:tc>
      </w:tr>
      <w:tr w:rsidR="0082347B" w:rsidRPr="0082347B" w14:paraId="717EDC4C" w14:textId="77777777" w:rsidTr="0082347B">
        <w:trPr>
          <w:trHeight w:val="630"/>
          <w:jc w:val="center"/>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65EA3D0B"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2</w:t>
            </w:r>
          </w:p>
        </w:tc>
        <w:tc>
          <w:tcPr>
            <w:tcW w:w="4291" w:type="dxa"/>
            <w:tcBorders>
              <w:top w:val="nil"/>
              <w:left w:val="nil"/>
              <w:bottom w:val="single" w:sz="4" w:space="0" w:color="auto"/>
              <w:right w:val="single" w:sz="4" w:space="0" w:color="auto"/>
            </w:tcBorders>
            <w:shd w:val="clear" w:color="000000" w:fill="FFFFFF"/>
            <w:vAlign w:val="center"/>
            <w:hideMark/>
          </w:tcPr>
          <w:p w14:paraId="6634B0B3" w14:textId="77777777" w:rsidR="00C57911" w:rsidRPr="0082347B" w:rsidRDefault="00C57911" w:rsidP="0082347B">
            <w:pPr>
              <w:spacing w:before="120" w:after="120" w:line="40" w:lineRule="atLeast"/>
              <w:rPr>
                <w:rFonts w:eastAsia="Times New Roman" w:cs="Times New Roman"/>
                <w:szCs w:val="28"/>
              </w:rPr>
            </w:pPr>
            <w:r w:rsidRPr="0082347B">
              <w:rPr>
                <w:rFonts w:eastAsia="Times New Roman" w:cs="Times New Roman"/>
                <w:szCs w:val="28"/>
              </w:rPr>
              <w:t xml:space="preserve"> Thuốc điều trị ký sinh trùng và chống nhiểm khuẩn</w:t>
            </w:r>
          </w:p>
        </w:tc>
        <w:tc>
          <w:tcPr>
            <w:tcW w:w="948" w:type="dxa"/>
            <w:tcBorders>
              <w:top w:val="nil"/>
              <w:left w:val="nil"/>
              <w:bottom w:val="single" w:sz="4" w:space="0" w:color="auto"/>
              <w:right w:val="single" w:sz="4" w:space="0" w:color="auto"/>
            </w:tcBorders>
            <w:shd w:val="clear" w:color="auto" w:fill="auto"/>
            <w:noWrap/>
            <w:vAlign w:val="center"/>
            <w:hideMark/>
          </w:tcPr>
          <w:p w14:paraId="0E6BBDD7"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69</w:t>
            </w:r>
          </w:p>
        </w:tc>
        <w:tc>
          <w:tcPr>
            <w:tcW w:w="1185" w:type="dxa"/>
            <w:tcBorders>
              <w:top w:val="nil"/>
              <w:left w:val="nil"/>
              <w:bottom w:val="single" w:sz="4" w:space="0" w:color="auto"/>
              <w:right w:val="single" w:sz="4" w:space="0" w:color="auto"/>
            </w:tcBorders>
            <w:shd w:val="clear" w:color="auto" w:fill="auto"/>
            <w:noWrap/>
            <w:vAlign w:val="center"/>
            <w:hideMark/>
          </w:tcPr>
          <w:p w14:paraId="565E896A"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20,85</w:t>
            </w:r>
          </w:p>
        </w:tc>
        <w:tc>
          <w:tcPr>
            <w:tcW w:w="1984" w:type="dxa"/>
            <w:tcBorders>
              <w:top w:val="nil"/>
              <w:left w:val="nil"/>
              <w:bottom w:val="single" w:sz="4" w:space="0" w:color="auto"/>
              <w:right w:val="single" w:sz="4" w:space="0" w:color="auto"/>
            </w:tcBorders>
            <w:shd w:val="clear" w:color="auto" w:fill="auto"/>
            <w:noWrap/>
            <w:vAlign w:val="center"/>
            <w:hideMark/>
          </w:tcPr>
          <w:p w14:paraId="03CA9D13"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2.572.703.949</w:t>
            </w:r>
          </w:p>
        </w:tc>
        <w:tc>
          <w:tcPr>
            <w:tcW w:w="1134" w:type="dxa"/>
            <w:tcBorders>
              <w:top w:val="nil"/>
              <w:left w:val="nil"/>
              <w:bottom w:val="single" w:sz="4" w:space="0" w:color="auto"/>
              <w:right w:val="single" w:sz="4" w:space="0" w:color="auto"/>
            </w:tcBorders>
            <w:shd w:val="clear" w:color="auto" w:fill="auto"/>
            <w:noWrap/>
            <w:vAlign w:val="center"/>
            <w:hideMark/>
          </w:tcPr>
          <w:p w14:paraId="0EF89528"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28,49</w:t>
            </w:r>
          </w:p>
        </w:tc>
      </w:tr>
      <w:tr w:rsidR="0082347B" w:rsidRPr="0082347B" w14:paraId="1277C2FF" w14:textId="77777777" w:rsidTr="0082347B">
        <w:trPr>
          <w:trHeight w:val="795"/>
          <w:jc w:val="center"/>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2AD6355D"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3</w:t>
            </w:r>
          </w:p>
        </w:tc>
        <w:tc>
          <w:tcPr>
            <w:tcW w:w="4291" w:type="dxa"/>
            <w:tcBorders>
              <w:top w:val="nil"/>
              <w:left w:val="nil"/>
              <w:bottom w:val="single" w:sz="4" w:space="0" w:color="auto"/>
              <w:right w:val="single" w:sz="4" w:space="0" w:color="auto"/>
            </w:tcBorders>
            <w:shd w:val="clear" w:color="000000" w:fill="FFFFFF"/>
            <w:vAlign w:val="center"/>
            <w:hideMark/>
          </w:tcPr>
          <w:p w14:paraId="76C9FE09" w14:textId="77777777" w:rsidR="00C57911" w:rsidRPr="0082347B" w:rsidRDefault="00C57911" w:rsidP="0082347B">
            <w:pPr>
              <w:spacing w:before="120" w:after="120" w:line="40" w:lineRule="atLeast"/>
              <w:rPr>
                <w:rFonts w:eastAsia="Times New Roman" w:cs="Times New Roman"/>
                <w:szCs w:val="28"/>
              </w:rPr>
            </w:pPr>
            <w:r w:rsidRPr="0082347B">
              <w:rPr>
                <w:rFonts w:eastAsia="Times New Roman" w:cs="Times New Roman"/>
                <w:szCs w:val="28"/>
              </w:rPr>
              <w:t>Thuốc giảm đau hạ sốt, chống viên không Steroid, thuốc điều trị gút và bệnh xương khớp</w:t>
            </w:r>
          </w:p>
        </w:tc>
        <w:tc>
          <w:tcPr>
            <w:tcW w:w="948" w:type="dxa"/>
            <w:tcBorders>
              <w:top w:val="nil"/>
              <w:left w:val="nil"/>
              <w:bottom w:val="single" w:sz="4" w:space="0" w:color="auto"/>
              <w:right w:val="single" w:sz="4" w:space="0" w:color="auto"/>
            </w:tcBorders>
            <w:shd w:val="clear" w:color="auto" w:fill="auto"/>
            <w:noWrap/>
            <w:vAlign w:val="center"/>
            <w:hideMark/>
          </w:tcPr>
          <w:p w14:paraId="3E238386"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35</w:t>
            </w:r>
          </w:p>
        </w:tc>
        <w:tc>
          <w:tcPr>
            <w:tcW w:w="1185" w:type="dxa"/>
            <w:tcBorders>
              <w:top w:val="nil"/>
              <w:left w:val="nil"/>
              <w:bottom w:val="single" w:sz="4" w:space="0" w:color="auto"/>
              <w:right w:val="single" w:sz="4" w:space="0" w:color="auto"/>
            </w:tcBorders>
            <w:shd w:val="clear" w:color="auto" w:fill="auto"/>
            <w:noWrap/>
            <w:vAlign w:val="center"/>
            <w:hideMark/>
          </w:tcPr>
          <w:p w14:paraId="73798704"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10,57</w:t>
            </w:r>
          </w:p>
        </w:tc>
        <w:tc>
          <w:tcPr>
            <w:tcW w:w="1984" w:type="dxa"/>
            <w:tcBorders>
              <w:top w:val="nil"/>
              <w:left w:val="nil"/>
              <w:bottom w:val="single" w:sz="4" w:space="0" w:color="auto"/>
              <w:right w:val="single" w:sz="4" w:space="0" w:color="auto"/>
            </w:tcBorders>
            <w:shd w:val="clear" w:color="auto" w:fill="auto"/>
            <w:noWrap/>
            <w:vAlign w:val="center"/>
            <w:hideMark/>
          </w:tcPr>
          <w:p w14:paraId="183D8E68"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864.984.271</w:t>
            </w:r>
          </w:p>
        </w:tc>
        <w:tc>
          <w:tcPr>
            <w:tcW w:w="1134" w:type="dxa"/>
            <w:tcBorders>
              <w:top w:val="nil"/>
              <w:left w:val="nil"/>
              <w:bottom w:val="single" w:sz="4" w:space="0" w:color="auto"/>
              <w:right w:val="single" w:sz="4" w:space="0" w:color="auto"/>
            </w:tcBorders>
            <w:shd w:val="clear" w:color="auto" w:fill="auto"/>
            <w:noWrap/>
            <w:vAlign w:val="center"/>
            <w:hideMark/>
          </w:tcPr>
          <w:p w14:paraId="0C8CD944"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9,58</w:t>
            </w:r>
          </w:p>
        </w:tc>
      </w:tr>
      <w:tr w:rsidR="0082347B" w:rsidRPr="0082347B" w14:paraId="2DED0D1B" w14:textId="77777777" w:rsidTr="0082347B">
        <w:trPr>
          <w:trHeight w:val="315"/>
          <w:jc w:val="center"/>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07A72"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4</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617AB" w14:textId="77777777" w:rsidR="00C57911" w:rsidRPr="0082347B" w:rsidRDefault="00C57911" w:rsidP="0082347B">
            <w:pPr>
              <w:spacing w:before="120" w:after="120" w:line="40" w:lineRule="atLeast"/>
              <w:rPr>
                <w:rFonts w:eastAsia="Times New Roman" w:cs="Times New Roman"/>
                <w:szCs w:val="28"/>
              </w:rPr>
            </w:pPr>
            <w:r w:rsidRPr="0082347B">
              <w:rPr>
                <w:rFonts w:eastAsia="Times New Roman" w:cs="Times New Roman"/>
                <w:szCs w:val="28"/>
              </w:rPr>
              <w:t>Thuốc đường tiêu hóa</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6D410"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26</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23497"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7,85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86955"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605.512.823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DD1F9"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6,71</w:t>
            </w:r>
          </w:p>
        </w:tc>
      </w:tr>
      <w:tr w:rsidR="0082347B" w:rsidRPr="0082347B" w14:paraId="40E08478" w14:textId="77777777" w:rsidTr="0082347B">
        <w:trPr>
          <w:trHeight w:val="705"/>
          <w:jc w:val="center"/>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CA1DE"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5</w:t>
            </w:r>
          </w:p>
        </w:tc>
        <w:tc>
          <w:tcPr>
            <w:tcW w:w="4291" w:type="dxa"/>
            <w:tcBorders>
              <w:top w:val="single" w:sz="4" w:space="0" w:color="auto"/>
              <w:left w:val="nil"/>
              <w:bottom w:val="single" w:sz="4" w:space="0" w:color="auto"/>
              <w:right w:val="single" w:sz="4" w:space="0" w:color="auto"/>
            </w:tcBorders>
            <w:shd w:val="clear" w:color="auto" w:fill="auto"/>
            <w:vAlign w:val="center"/>
            <w:hideMark/>
          </w:tcPr>
          <w:p w14:paraId="377AB26B" w14:textId="77777777" w:rsidR="00C57911" w:rsidRPr="0082347B" w:rsidRDefault="00C57911" w:rsidP="0082347B">
            <w:pPr>
              <w:spacing w:before="120" w:after="120" w:line="40" w:lineRule="atLeast"/>
              <w:rPr>
                <w:rFonts w:eastAsia="Times New Roman" w:cs="Times New Roman"/>
                <w:szCs w:val="28"/>
              </w:rPr>
            </w:pPr>
            <w:r w:rsidRPr="0082347B">
              <w:rPr>
                <w:rFonts w:eastAsia="Times New Roman" w:cs="Times New Roman"/>
                <w:szCs w:val="28"/>
              </w:rPr>
              <w:t>Thuốc chống rối loạn tâm thần và thuốc tác động lên hệ thần kinh</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791B7494"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22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2D545D6F"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6,65</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89134FB"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583.652.090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5AA49DE"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6,46</w:t>
            </w:r>
          </w:p>
        </w:tc>
      </w:tr>
      <w:tr w:rsidR="0082347B" w:rsidRPr="0082347B" w14:paraId="5833AA6D" w14:textId="77777777" w:rsidTr="0082347B">
        <w:trPr>
          <w:trHeight w:val="855"/>
          <w:jc w:val="center"/>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0046B9A1"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6</w:t>
            </w:r>
          </w:p>
        </w:tc>
        <w:tc>
          <w:tcPr>
            <w:tcW w:w="4291" w:type="dxa"/>
            <w:tcBorders>
              <w:top w:val="nil"/>
              <w:left w:val="nil"/>
              <w:bottom w:val="single" w:sz="4" w:space="0" w:color="auto"/>
              <w:right w:val="single" w:sz="4" w:space="0" w:color="auto"/>
            </w:tcBorders>
            <w:shd w:val="clear" w:color="auto" w:fill="auto"/>
            <w:vAlign w:val="center"/>
            <w:hideMark/>
          </w:tcPr>
          <w:p w14:paraId="344BF449" w14:textId="77777777" w:rsidR="00C57911" w:rsidRPr="0082347B" w:rsidRDefault="00C57911" w:rsidP="0082347B">
            <w:pPr>
              <w:spacing w:before="120" w:after="120" w:line="40" w:lineRule="atLeast"/>
              <w:rPr>
                <w:rFonts w:eastAsia="Times New Roman" w:cs="Times New Roman"/>
                <w:szCs w:val="28"/>
              </w:rPr>
            </w:pPr>
            <w:r w:rsidRPr="0082347B">
              <w:rPr>
                <w:rFonts w:eastAsia="Times New Roman" w:cs="Times New Roman"/>
                <w:szCs w:val="28"/>
              </w:rPr>
              <w:t>Dung dịch điều chỉnh nước và điện giải, cân bằng acid- base và các dung dịch tiêm truyền khác</w:t>
            </w:r>
          </w:p>
        </w:tc>
        <w:tc>
          <w:tcPr>
            <w:tcW w:w="948" w:type="dxa"/>
            <w:tcBorders>
              <w:top w:val="nil"/>
              <w:left w:val="nil"/>
              <w:bottom w:val="single" w:sz="4" w:space="0" w:color="auto"/>
              <w:right w:val="single" w:sz="4" w:space="0" w:color="auto"/>
            </w:tcBorders>
            <w:shd w:val="clear" w:color="auto" w:fill="auto"/>
            <w:noWrap/>
            <w:vAlign w:val="center"/>
            <w:hideMark/>
          </w:tcPr>
          <w:p w14:paraId="60E76119"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20</w:t>
            </w:r>
          </w:p>
        </w:tc>
        <w:tc>
          <w:tcPr>
            <w:tcW w:w="1185" w:type="dxa"/>
            <w:tcBorders>
              <w:top w:val="nil"/>
              <w:left w:val="nil"/>
              <w:bottom w:val="single" w:sz="4" w:space="0" w:color="auto"/>
              <w:right w:val="single" w:sz="4" w:space="0" w:color="auto"/>
            </w:tcBorders>
            <w:shd w:val="clear" w:color="auto" w:fill="auto"/>
            <w:noWrap/>
            <w:vAlign w:val="center"/>
            <w:hideMark/>
          </w:tcPr>
          <w:p w14:paraId="2784D65F"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6,04</w:t>
            </w:r>
          </w:p>
        </w:tc>
        <w:tc>
          <w:tcPr>
            <w:tcW w:w="1984" w:type="dxa"/>
            <w:tcBorders>
              <w:top w:val="nil"/>
              <w:left w:val="nil"/>
              <w:bottom w:val="single" w:sz="4" w:space="0" w:color="auto"/>
              <w:right w:val="single" w:sz="4" w:space="0" w:color="auto"/>
            </w:tcBorders>
            <w:shd w:val="clear" w:color="auto" w:fill="auto"/>
            <w:noWrap/>
            <w:vAlign w:val="center"/>
            <w:hideMark/>
          </w:tcPr>
          <w:p w14:paraId="2E20CFA2"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361.913.777</w:t>
            </w:r>
          </w:p>
        </w:tc>
        <w:tc>
          <w:tcPr>
            <w:tcW w:w="1134" w:type="dxa"/>
            <w:tcBorders>
              <w:top w:val="nil"/>
              <w:left w:val="nil"/>
              <w:bottom w:val="single" w:sz="4" w:space="0" w:color="auto"/>
              <w:right w:val="single" w:sz="4" w:space="0" w:color="auto"/>
            </w:tcBorders>
            <w:shd w:val="clear" w:color="auto" w:fill="auto"/>
            <w:noWrap/>
            <w:vAlign w:val="center"/>
            <w:hideMark/>
          </w:tcPr>
          <w:p w14:paraId="3BCA3A84"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4,01</w:t>
            </w:r>
          </w:p>
        </w:tc>
      </w:tr>
      <w:tr w:rsidR="0082347B" w:rsidRPr="0082347B" w14:paraId="4C8222AB" w14:textId="77777777" w:rsidTr="0082347B">
        <w:trPr>
          <w:trHeight w:val="315"/>
          <w:jc w:val="center"/>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511DF495"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7</w:t>
            </w:r>
          </w:p>
        </w:tc>
        <w:tc>
          <w:tcPr>
            <w:tcW w:w="4291" w:type="dxa"/>
            <w:tcBorders>
              <w:top w:val="nil"/>
              <w:left w:val="nil"/>
              <w:bottom w:val="single" w:sz="4" w:space="0" w:color="auto"/>
              <w:right w:val="single" w:sz="4" w:space="0" w:color="auto"/>
            </w:tcBorders>
            <w:shd w:val="clear" w:color="auto" w:fill="auto"/>
            <w:vAlign w:val="center"/>
            <w:hideMark/>
          </w:tcPr>
          <w:p w14:paraId="053CE1EE" w14:textId="77777777" w:rsidR="00C57911" w:rsidRPr="0082347B" w:rsidRDefault="00C57911" w:rsidP="0082347B">
            <w:pPr>
              <w:spacing w:before="120" w:after="120" w:line="40" w:lineRule="atLeast"/>
              <w:rPr>
                <w:rFonts w:eastAsia="Times New Roman" w:cs="Times New Roman"/>
                <w:szCs w:val="28"/>
              </w:rPr>
            </w:pPr>
            <w:r w:rsidRPr="0082347B">
              <w:rPr>
                <w:rFonts w:eastAsia="Times New Roman" w:cs="Times New Roman"/>
                <w:szCs w:val="28"/>
              </w:rPr>
              <w:t>Thuốc tác dụng đối với máu</w:t>
            </w:r>
          </w:p>
        </w:tc>
        <w:tc>
          <w:tcPr>
            <w:tcW w:w="948" w:type="dxa"/>
            <w:tcBorders>
              <w:top w:val="nil"/>
              <w:left w:val="nil"/>
              <w:bottom w:val="single" w:sz="4" w:space="0" w:color="auto"/>
              <w:right w:val="single" w:sz="4" w:space="0" w:color="auto"/>
            </w:tcBorders>
            <w:shd w:val="clear" w:color="auto" w:fill="auto"/>
            <w:noWrap/>
            <w:vAlign w:val="center"/>
            <w:hideMark/>
          </w:tcPr>
          <w:p w14:paraId="0BB42D39"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6</w:t>
            </w:r>
          </w:p>
        </w:tc>
        <w:tc>
          <w:tcPr>
            <w:tcW w:w="1185" w:type="dxa"/>
            <w:tcBorders>
              <w:top w:val="nil"/>
              <w:left w:val="nil"/>
              <w:bottom w:val="single" w:sz="4" w:space="0" w:color="auto"/>
              <w:right w:val="single" w:sz="4" w:space="0" w:color="auto"/>
            </w:tcBorders>
            <w:shd w:val="clear" w:color="auto" w:fill="auto"/>
            <w:noWrap/>
            <w:vAlign w:val="center"/>
            <w:hideMark/>
          </w:tcPr>
          <w:p w14:paraId="1A379B4E"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1,81</w:t>
            </w:r>
          </w:p>
        </w:tc>
        <w:tc>
          <w:tcPr>
            <w:tcW w:w="1984" w:type="dxa"/>
            <w:tcBorders>
              <w:top w:val="nil"/>
              <w:left w:val="nil"/>
              <w:bottom w:val="single" w:sz="4" w:space="0" w:color="auto"/>
              <w:right w:val="single" w:sz="4" w:space="0" w:color="auto"/>
            </w:tcBorders>
            <w:shd w:val="clear" w:color="auto" w:fill="auto"/>
            <w:noWrap/>
            <w:vAlign w:val="center"/>
            <w:hideMark/>
          </w:tcPr>
          <w:p w14:paraId="624DD0A2"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301.194.465</w:t>
            </w:r>
          </w:p>
        </w:tc>
        <w:tc>
          <w:tcPr>
            <w:tcW w:w="1134" w:type="dxa"/>
            <w:tcBorders>
              <w:top w:val="nil"/>
              <w:left w:val="nil"/>
              <w:bottom w:val="single" w:sz="4" w:space="0" w:color="auto"/>
              <w:right w:val="single" w:sz="4" w:space="0" w:color="auto"/>
            </w:tcBorders>
            <w:shd w:val="clear" w:color="auto" w:fill="auto"/>
            <w:noWrap/>
            <w:vAlign w:val="center"/>
            <w:hideMark/>
          </w:tcPr>
          <w:p w14:paraId="5E49B3C3"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3,34</w:t>
            </w:r>
          </w:p>
        </w:tc>
      </w:tr>
      <w:tr w:rsidR="0082347B" w:rsidRPr="0082347B" w14:paraId="2AE20974" w14:textId="77777777" w:rsidTr="0082347B">
        <w:trPr>
          <w:trHeight w:val="315"/>
          <w:jc w:val="center"/>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3778EA5D"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8</w:t>
            </w:r>
          </w:p>
        </w:tc>
        <w:tc>
          <w:tcPr>
            <w:tcW w:w="4291" w:type="dxa"/>
            <w:tcBorders>
              <w:top w:val="nil"/>
              <w:left w:val="nil"/>
              <w:bottom w:val="single" w:sz="4" w:space="0" w:color="auto"/>
              <w:right w:val="single" w:sz="4" w:space="0" w:color="auto"/>
            </w:tcBorders>
            <w:shd w:val="clear" w:color="auto" w:fill="auto"/>
            <w:vAlign w:val="center"/>
            <w:hideMark/>
          </w:tcPr>
          <w:p w14:paraId="34C3CF5F" w14:textId="77777777" w:rsidR="00C57911" w:rsidRPr="0082347B" w:rsidRDefault="00C57911" w:rsidP="0082347B">
            <w:pPr>
              <w:spacing w:before="120" w:after="120" w:line="40" w:lineRule="atLeast"/>
              <w:rPr>
                <w:rFonts w:eastAsia="Times New Roman" w:cs="Times New Roman"/>
                <w:szCs w:val="28"/>
              </w:rPr>
            </w:pPr>
            <w:r w:rsidRPr="0082347B">
              <w:rPr>
                <w:rFonts w:eastAsia="Times New Roman" w:cs="Times New Roman"/>
                <w:szCs w:val="28"/>
              </w:rPr>
              <w:t>Khoáng chất và vitamin</w:t>
            </w:r>
          </w:p>
        </w:tc>
        <w:tc>
          <w:tcPr>
            <w:tcW w:w="948" w:type="dxa"/>
            <w:tcBorders>
              <w:top w:val="nil"/>
              <w:left w:val="nil"/>
              <w:bottom w:val="single" w:sz="4" w:space="0" w:color="auto"/>
              <w:right w:val="single" w:sz="4" w:space="0" w:color="auto"/>
            </w:tcBorders>
            <w:shd w:val="clear" w:color="auto" w:fill="auto"/>
            <w:noWrap/>
            <w:vAlign w:val="center"/>
            <w:hideMark/>
          </w:tcPr>
          <w:p w14:paraId="56F74454"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18</w:t>
            </w:r>
          </w:p>
        </w:tc>
        <w:tc>
          <w:tcPr>
            <w:tcW w:w="1185" w:type="dxa"/>
            <w:tcBorders>
              <w:top w:val="nil"/>
              <w:left w:val="nil"/>
              <w:bottom w:val="single" w:sz="4" w:space="0" w:color="auto"/>
              <w:right w:val="single" w:sz="4" w:space="0" w:color="auto"/>
            </w:tcBorders>
            <w:shd w:val="clear" w:color="auto" w:fill="auto"/>
            <w:noWrap/>
            <w:vAlign w:val="center"/>
            <w:hideMark/>
          </w:tcPr>
          <w:p w14:paraId="67053C08"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5,44</w:t>
            </w:r>
          </w:p>
        </w:tc>
        <w:tc>
          <w:tcPr>
            <w:tcW w:w="1984" w:type="dxa"/>
            <w:tcBorders>
              <w:top w:val="nil"/>
              <w:left w:val="nil"/>
              <w:bottom w:val="single" w:sz="4" w:space="0" w:color="auto"/>
              <w:right w:val="single" w:sz="4" w:space="0" w:color="auto"/>
            </w:tcBorders>
            <w:shd w:val="clear" w:color="auto" w:fill="auto"/>
            <w:noWrap/>
            <w:vAlign w:val="center"/>
            <w:hideMark/>
          </w:tcPr>
          <w:p w14:paraId="4EDCDFDD"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274.776.019</w:t>
            </w:r>
          </w:p>
        </w:tc>
        <w:tc>
          <w:tcPr>
            <w:tcW w:w="1134" w:type="dxa"/>
            <w:tcBorders>
              <w:top w:val="nil"/>
              <w:left w:val="nil"/>
              <w:bottom w:val="single" w:sz="4" w:space="0" w:color="auto"/>
              <w:right w:val="single" w:sz="4" w:space="0" w:color="auto"/>
            </w:tcBorders>
            <w:shd w:val="clear" w:color="auto" w:fill="auto"/>
            <w:noWrap/>
            <w:vAlign w:val="center"/>
            <w:hideMark/>
          </w:tcPr>
          <w:p w14:paraId="0A84FCC7"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3,04</w:t>
            </w:r>
          </w:p>
        </w:tc>
      </w:tr>
      <w:tr w:rsidR="0082347B" w:rsidRPr="0082347B" w14:paraId="05AB731B" w14:textId="77777777" w:rsidTr="0082347B">
        <w:trPr>
          <w:trHeight w:val="315"/>
          <w:jc w:val="center"/>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3C917298"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9</w:t>
            </w:r>
          </w:p>
        </w:tc>
        <w:tc>
          <w:tcPr>
            <w:tcW w:w="4291" w:type="dxa"/>
            <w:tcBorders>
              <w:top w:val="nil"/>
              <w:left w:val="nil"/>
              <w:bottom w:val="single" w:sz="4" w:space="0" w:color="auto"/>
              <w:right w:val="single" w:sz="4" w:space="0" w:color="auto"/>
            </w:tcBorders>
            <w:shd w:val="clear" w:color="auto" w:fill="auto"/>
            <w:vAlign w:val="center"/>
            <w:hideMark/>
          </w:tcPr>
          <w:p w14:paraId="32E607B0" w14:textId="77777777" w:rsidR="00C57911" w:rsidRPr="0082347B" w:rsidRDefault="00C57911" w:rsidP="0082347B">
            <w:pPr>
              <w:spacing w:before="120" w:after="120" w:line="40" w:lineRule="atLeast"/>
              <w:rPr>
                <w:rFonts w:eastAsia="Times New Roman" w:cs="Times New Roman"/>
                <w:szCs w:val="28"/>
              </w:rPr>
            </w:pPr>
            <w:r w:rsidRPr="0082347B">
              <w:rPr>
                <w:rFonts w:eastAsia="Times New Roman" w:cs="Times New Roman"/>
                <w:szCs w:val="28"/>
              </w:rPr>
              <w:t>Hocmon và thuốc tác động vào hệ nội tiết</w:t>
            </w:r>
          </w:p>
        </w:tc>
        <w:tc>
          <w:tcPr>
            <w:tcW w:w="948" w:type="dxa"/>
            <w:tcBorders>
              <w:top w:val="nil"/>
              <w:left w:val="nil"/>
              <w:bottom w:val="single" w:sz="4" w:space="0" w:color="auto"/>
              <w:right w:val="single" w:sz="4" w:space="0" w:color="auto"/>
            </w:tcBorders>
            <w:shd w:val="clear" w:color="auto" w:fill="auto"/>
            <w:noWrap/>
            <w:vAlign w:val="center"/>
            <w:hideMark/>
          </w:tcPr>
          <w:p w14:paraId="3DC1B5F1"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14</w:t>
            </w:r>
          </w:p>
        </w:tc>
        <w:tc>
          <w:tcPr>
            <w:tcW w:w="1185" w:type="dxa"/>
            <w:tcBorders>
              <w:top w:val="nil"/>
              <w:left w:val="nil"/>
              <w:bottom w:val="single" w:sz="4" w:space="0" w:color="auto"/>
              <w:right w:val="single" w:sz="4" w:space="0" w:color="auto"/>
            </w:tcBorders>
            <w:shd w:val="clear" w:color="auto" w:fill="auto"/>
            <w:noWrap/>
            <w:vAlign w:val="center"/>
            <w:hideMark/>
          </w:tcPr>
          <w:p w14:paraId="4B6DB192"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4,23</w:t>
            </w:r>
          </w:p>
        </w:tc>
        <w:tc>
          <w:tcPr>
            <w:tcW w:w="1984" w:type="dxa"/>
            <w:tcBorders>
              <w:top w:val="nil"/>
              <w:left w:val="nil"/>
              <w:bottom w:val="single" w:sz="4" w:space="0" w:color="auto"/>
              <w:right w:val="single" w:sz="4" w:space="0" w:color="auto"/>
            </w:tcBorders>
            <w:shd w:val="clear" w:color="auto" w:fill="auto"/>
            <w:noWrap/>
            <w:vAlign w:val="center"/>
            <w:hideMark/>
          </w:tcPr>
          <w:p w14:paraId="4A4211C5"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199.603.157</w:t>
            </w:r>
          </w:p>
        </w:tc>
        <w:tc>
          <w:tcPr>
            <w:tcW w:w="1134" w:type="dxa"/>
            <w:tcBorders>
              <w:top w:val="nil"/>
              <w:left w:val="nil"/>
              <w:bottom w:val="single" w:sz="4" w:space="0" w:color="auto"/>
              <w:right w:val="single" w:sz="4" w:space="0" w:color="auto"/>
            </w:tcBorders>
            <w:shd w:val="clear" w:color="auto" w:fill="auto"/>
            <w:noWrap/>
            <w:vAlign w:val="center"/>
            <w:hideMark/>
          </w:tcPr>
          <w:p w14:paraId="63B08356"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2,21</w:t>
            </w:r>
          </w:p>
        </w:tc>
      </w:tr>
      <w:tr w:rsidR="0082347B" w:rsidRPr="0082347B" w14:paraId="69137E21" w14:textId="77777777" w:rsidTr="0082347B">
        <w:trPr>
          <w:trHeight w:val="315"/>
          <w:jc w:val="center"/>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1D6B85C3"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10</w:t>
            </w:r>
          </w:p>
        </w:tc>
        <w:tc>
          <w:tcPr>
            <w:tcW w:w="4291" w:type="dxa"/>
            <w:tcBorders>
              <w:top w:val="nil"/>
              <w:left w:val="nil"/>
              <w:bottom w:val="single" w:sz="4" w:space="0" w:color="auto"/>
              <w:right w:val="single" w:sz="4" w:space="0" w:color="auto"/>
            </w:tcBorders>
            <w:shd w:val="clear" w:color="auto" w:fill="auto"/>
            <w:vAlign w:val="center"/>
            <w:hideMark/>
          </w:tcPr>
          <w:p w14:paraId="40F75119" w14:textId="77777777" w:rsidR="00C57911" w:rsidRPr="0082347B" w:rsidRDefault="00C57911" w:rsidP="0082347B">
            <w:pPr>
              <w:spacing w:before="120" w:after="120" w:line="40" w:lineRule="atLeast"/>
              <w:rPr>
                <w:rFonts w:eastAsia="Times New Roman" w:cs="Times New Roman"/>
                <w:szCs w:val="28"/>
              </w:rPr>
            </w:pPr>
            <w:r w:rsidRPr="0082347B">
              <w:rPr>
                <w:rFonts w:eastAsia="Times New Roman" w:cs="Times New Roman"/>
                <w:szCs w:val="28"/>
              </w:rPr>
              <w:t>Thuốc tim mạch</w:t>
            </w:r>
          </w:p>
        </w:tc>
        <w:tc>
          <w:tcPr>
            <w:tcW w:w="948" w:type="dxa"/>
            <w:tcBorders>
              <w:top w:val="nil"/>
              <w:left w:val="nil"/>
              <w:bottom w:val="single" w:sz="4" w:space="0" w:color="auto"/>
              <w:right w:val="single" w:sz="4" w:space="0" w:color="auto"/>
            </w:tcBorders>
            <w:shd w:val="clear" w:color="auto" w:fill="auto"/>
            <w:noWrap/>
            <w:vAlign w:val="center"/>
            <w:hideMark/>
          </w:tcPr>
          <w:p w14:paraId="6AEEFBF4"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28</w:t>
            </w:r>
          </w:p>
        </w:tc>
        <w:tc>
          <w:tcPr>
            <w:tcW w:w="1185" w:type="dxa"/>
            <w:tcBorders>
              <w:top w:val="nil"/>
              <w:left w:val="nil"/>
              <w:bottom w:val="single" w:sz="4" w:space="0" w:color="auto"/>
              <w:right w:val="single" w:sz="4" w:space="0" w:color="auto"/>
            </w:tcBorders>
            <w:shd w:val="clear" w:color="auto" w:fill="auto"/>
            <w:noWrap/>
            <w:vAlign w:val="center"/>
            <w:hideMark/>
          </w:tcPr>
          <w:p w14:paraId="6D44B19B"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8,46</w:t>
            </w:r>
          </w:p>
        </w:tc>
        <w:tc>
          <w:tcPr>
            <w:tcW w:w="1984" w:type="dxa"/>
            <w:tcBorders>
              <w:top w:val="nil"/>
              <w:left w:val="nil"/>
              <w:bottom w:val="single" w:sz="4" w:space="0" w:color="auto"/>
              <w:right w:val="single" w:sz="4" w:space="0" w:color="auto"/>
            </w:tcBorders>
            <w:shd w:val="clear" w:color="auto" w:fill="auto"/>
            <w:noWrap/>
            <w:vAlign w:val="center"/>
            <w:hideMark/>
          </w:tcPr>
          <w:p w14:paraId="7F5E6BC9"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101.780.504</w:t>
            </w:r>
          </w:p>
        </w:tc>
        <w:tc>
          <w:tcPr>
            <w:tcW w:w="1134" w:type="dxa"/>
            <w:tcBorders>
              <w:top w:val="nil"/>
              <w:left w:val="nil"/>
              <w:bottom w:val="single" w:sz="4" w:space="0" w:color="auto"/>
              <w:right w:val="single" w:sz="4" w:space="0" w:color="auto"/>
            </w:tcBorders>
            <w:shd w:val="clear" w:color="auto" w:fill="auto"/>
            <w:noWrap/>
            <w:vAlign w:val="center"/>
            <w:hideMark/>
          </w:tcPr>
          <w:p w14:paraId="6459EE2F"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1,13</w:t>
            </w:r>
          </w:p>
        </w:tc>
      </w:tr>
      <w:tr w:rsidR="0082347B" w:rsidRPr="0082347B" w14:paraId="243B5CE8" w14:textId="77777777" w:rsidTr="0082347B">
        <w:trPr>
          <w:trHeight w:val="630"/>
          <w:jc w:val="center"/>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2BDA97E6"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11</w:t>
            </w:r>
          </w:p>
        </w:tc>
        <w:tc>
          <w:tcPr>
            <w:tcW w:w="4291" w:type="dxa"/>
            <w:tcBorders>
              <w:top w:val="nil"/>
              <w:left w:val="nil"/>
              <w:bottom w:val="single" w:sz="4" w:space="0" w:color="auto"/>
              <w:right w:val="single" w:sz="4" w:space="0" w:color="auto"/>
            </w:tcBorders>
            <w:shd w:val="clear" w:color="000000" w:fill="FFFFFF"/>
            <w:vAlign w:val="center"/>
            <w:hideMark/>
          </w:tcPr>
          <w:p w14:paraId="7C021935" w14:textId="77777777" w:rsidR="00C57911" w:rsidRPr="0082347B" w:rsidRDefault="00C57911" w:rsidP="0082347B">
            <w:pPr>
              <w:spacing w:before="120" w:after="120" w:line="40" w:lineRule="atLeast"/>
              <w:rPr>
                <w:rFonts w:eastAsia="Times New Roman" w:cs="Times New Roman"/>
                <w:szCs w:val="28"/>
              </w:rPr>
            </w:pPr>
            <w:r w:rsidRPr="0082347B">
              <w:rPr>
                <w:rFonts w:eastAsia="Times New Roman" w:cs="Times New Roman"/>
                <w:szCs w:val="28"/>
              </w:rPr>
              <w:t>Thuốc gây tê, gây mê, thuốc giãn cơ, giãi giãn cơ</w:t>
            </w:r>
          </w:p>
        </w:tc>
        <w:tc>
          <w:tcPr>
            <w:tcW w:w="948" w:type="dxa"/>
            <w:tcBorders>
              <w:top w:val="nil"/>
              <w:left w:val="nil"/>
              <w:bottom w:val="single" w:sz="4" w:space="0" w:color="auto"/>
              <w:right w:val="single" w:sz="4" w:space="0" w:color="auto"/>
            </w:tcBorders>
            <w:shd w:val="clear" w:color="auto" w:fill="auto"/>
            <w:noWrap/>
            <w:vAlign w:val="center"/>
            <w:hideMark/>
          </w:tcPr>
          <w:p w14:paraId="778E1178"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15</w:t>
            </w:r>
          </w:p>
        </w:tc>
        <w:tc>
          <w:tcPr>
            <w:tcW w:w="1185" w:type="dxa"/>
            <w:tcBorders>
              <w:top w:val="nil"/>
              <w:left w:val="nil"/>
              <w:bottom w:val="single" w:sz="4" w:space="0" w:color="auto"/>
              <w:right w:val="single" w:sz="4" w:space="0" w:color="auto"/>
            </w:tcBorders>
            <w:shd w:val="clear" w:color="auto" w:fill="auto"/>
            <w:noWrap/>
            <w:vAlign w:val="center"/>
            <w:hideMark/>
          </w:tcPr>
          <w:p w14:paraId="20411551"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4,53</w:t>
            </w:r>
          </w:p>
        </w:tc>
        <w:tc>
          <w:tcPr>
            <w:tcW w:w="1984" w:type="dxa"/>
            <w:tcBorders>
              <w:top w:val="nil"/>
              <w:left w:val="nil"/>
              <w:bottom w:val="single" w:sz="4" w:space="0" w:color="auto"/>
              <w:right w:val="single" w:sz="4" w:space="0" w:color="auto"/>
            </w:tcBorders>
            <w:shd w:val="clear" w:color="auto" w:fill="auto"/>
            <w:noWrap/>
            <w:vAlign w:val="center"/>
            <w:hideMark/>
          </w:tcPr>
          <w:p w14:paraId="7BDB8D7A"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57.676.670</w:t>
            </w:r>
          </w:p>
        </w:tc>
        <w:tc>
          <w:tcPr>
            <w:tcW w:w="1134" w:type="dxa"/>
            <w:tcBorders>
              <w:top w:val="nil"/>
              <w:left w:val="nil"/>
              <w:bottom w:val="single" w:sz="4" w:space="0" w:color="auto"/>
              <w:right w:val="single" w:sz="4" w:space="0" w:color="auto"/>
            </w:tcBorders>
            <w:shd w:val="clear" w:color="auto" w:fill="auto"/>
            <w:noWrap/>
            <w:vAlign w:val="center"/>
            <w:hideMark/>
          </w:tcPr>
          <w:p w14:paraId="30CF8558"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0,64</w:t>
            </w:r>
          </w:p>
        </w:tc>
      </w:tr>
      <w:tr w:rsidR="0082347B" w:rsidRPr="0082347B" w14:paraId="68112AF9" w14:textId="77777777" w:rsidTr="0082347B">
        <w:trPr>
          <w:trHeight w:val="315"/>
          <w:jc w:val="center"/>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14680541"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12</w:t>
            </w:r>
          </w:p>
        </w:tc>
        <w:tc>
          <w:tcPr>
            <w:tcW w:w="4291" w:type="dxa"/>
            <w:tcBorders>
              <w:top w:val="nil"/>
              <w:left w:val="nil"/>
              <w:bottom w:val="single" w:sz="4" w:space="0" w:color="auto"/>
              <w:right w:val="single" w:sz="4" w:space="0" w:color="auto"/>
            </w:tcBorders>
            <w:shd w:val="clear" w:color="auto" w:fill="auto"/>
            <w:vAlign w:val="center"/>
            <w:hideMark/>
          </w:tcPr>
          <w:p w14:paraId="759E4156" w14:textId="77777777" w:rsidR="00C57911" w:rsidRPr="0082347B" w:rsidRDefault="00C57911" w:rsidP="0082347B">
            <w:pPr>
              <w:spacing w:before="120" w:after="120" w:line="40" w:lineRule="atLeast"/>
              <w:rPr>
                <w:rFonts w:eastAsia="Times New Roman" w:cs="Times New Roman"/>
                <w:szCs w:val="28"/>
              </w:rPr>
            </w:pPr>
            <w:r w:rsidRPr="0082347B">
              <w:rPr>
                <w:rFonts w:eastAsia="Times New Roman" w:cs="Times New Roman"/>
                <w:szCs w:val="28"/>
              </w:rPr>
              <w:t>Thuốc tác dđộng lên đường hô hấp</w:t>
            </w:r>
          </w:p>
        </w:tc>
        <w:tc>
          <w:tcPr>
            <w:tcW w:w="948" w:type="dxa"/>
            <w:tcBorders>
              <w:top w:val="nil"/>
              <w:left w:val="nil"/>
              <w:bottom w:val="single" w:sz="4" w:space="0" w:color="auto"/>
              <w:right w:val="single" w:sz="4" w:space="0" w:color="auto"/>
            </w:tcBorders>
            <w:shd w:val="clear" w:color="auto" w:fill="auto"/>
            <w:noWrap/>
            <w:vAlign w:val="center"/>
            <w:hideMark/>
          </w:tcPr>
          <w:p w14:paraId="533D7F52"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10</w:t>
            </w:r>
          </w:p>
        </w:tc>
        <w:tc>
          <w:tcPr>
            <w:tcW w:w="1185" w:type="dxa"/>
            <w:tcBorders>
              <w:top w:val="nil"/>
              <w:left w:val="nil"/>
              <w:bottom w:val="single" w:sz="4" w:space="0" w:color="auto"/>
              <w:right w:val="single" w:sz="4" w:space="0" w:color="auto"/>
            </w:tcBorders>
            <w:shd w:val="clear" w:color="auto" w:fill="auto"/>
            <w:noWrap/>
            <w:vAlign w:val="center"/>
            <w:hideMark/>
          </w:tcPr>
          <w:p w14:paraId="794A4906"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3,02</w:t>
            </w:r>
          </w:p>
        </w:tc>
        <w:tc>
          <w:tcPr>
            <w:tcW w:w="1984" w:type="dxa"/>
            <w:tcBorders>
              <w:top w:val="nil"/>
              <w:left w:val="nil"/>
              <w:bottom w:val="single" w:sz="4" w:space="0" w:color="auto"/>
              <w:right w:val="single" w:sz="4" w:space="0" w:color="auto"/>
            </w:tcBorders>
            <w:shd w:val="clear" w:color="auto" w:fill="auto"/>
            <w:noWrap/>
            <w:vAlign w:val="center"/>
            <w:hideMark/>
          </w:tcPr>
          <w:p w14:paraId="31E05C06"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34.333.012</w:t>
            </w:r>
          </w:p>
        </w:tc>
        <w:tc>
          <w:tcPr>
            <w:tcW w:w="1134" w:type="dxa"/>
            <w:tcBorders>
              <w:top w:val="nil"/>
              <w:left w:val="nil"/>
              <w:bottom w:val="single" w:sz="4" w:space="0" w:color="auto"/>
              <w:right w:val="single" w:sz="4" w:space="0" w:color="auto"/>
            </w:tcBorders>
            <w:shd w:val="clear" w:color="auto" w:fill="auto"/>
            <w:noWrap/>
            <w:vAlign w:val="center"/>
            <w:hideMark/>
          </w:tcPr>
          <w:p w14:paraId="07371AF0"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0,38</w:t>
            </w:r>
          </w:p>
        </w:tc>
      </w:tr>
      <w:tr w:rsidR="0082347B" w:rsidRPr="0082347B" w14:paraId="3AE201AA" w14:textId="77777777" w:rsidTr="0082347B">
        <w:trPr>
          <w:trHeight w:val="315"/>
          <w:jc w:val="center"/>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75AA7EBA"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13</w:t>
            </w:r>
          </w:p>
        </w:tc>
        <w:tc>
          <w:tcPr>
            <w:tcW w:w="4291" w:type="dxa"/>
            <w:tcBorders>
              <w:top w:val="nil"/>
              <w:left w:val="nil"/>
              <w:bottom w:val="single" w:sz="4" w:space="0" w:color="auto"/>
              <w:right w:val="single" w:sz="4" w:space="0" w:color="auto"/>
            </w:tcBorders>
            <w:shd w:val="clear" w:color="auto" w:fill="auto"/>
            <w:vAlign w:val="center"/>
            <w:hideMark/>
          </w:tcPr>
          <w:p w14:paraId="28CC9178" w14:textId="77777777" w:rsidR="00C57911" w:rsidRPr="0082347B" w:rsidRDefault="00E1227E" w:rsidP="0082347B">
            <w:pPr>
              <w:spacing w:before="120" w:after="120" w:line="40" w:lineRule="atLeast"/>
              <w:rPr>
                <w:rFonts w:eastAsia="Times New Roman" w:cs="Times New Roman"/>
                <w:szCs w:val="28"/>
              </w:rPr>
            </w:pPr>
            <w:r w:rsidRPr="0082347B">
              <w:rPr>
                <w:rFonts w:eastAsia="Times New Roman" w:cs="Times New Roman"/>
                <w:szCs w:val="28"/>
              </w:rPr>
              <w:t>Thuốc khác</w:t>
            </w:r>
          </w:p>
        </w:tc>
        <w:tc>
          <w:tcPr>
            <w:tcW w:w="948" w:type="dxa"/>
            <w:tcBorders>
              <w:top w:val="nil"/>
              <w:left w:val="nil"/>
              <w:bottom w:val="single" w:sz="4" w:space="0" w:color="auto"/>
              <w:right w:val="single" w:sz="4" w:space="0" w:color="auto"/>
            </w:tcBorders>
            <w:shd w:val="clear" w:color="auto" w:fill="auto"/>
            <w:noWrap/>
            <w:vAlign w:val="center"/>
            <w:hideMark/>
          </w:tcPr>
          <w:p w14:paraId="4AF571A6" w14:textId="77777777" w:rsidR="00C57911" w:rsidRPr="0082347B" w:rsidRDefault="00C57911" w:rsidP="0082347B">
            <w:pPr>
              <w:spacing w:before="120" w:after="120" w:line="40" w:lineRule="atLeast"/>
              <w:jc w:val="center"/>
              <w:rPr>
                <w:rFonts w:eastAsia="Times New Roman" w:cs="Times New Roman"/>
                <w:szCs w:val="28"/>
              </w:rPr>
            </w:pPr>
            <w:r w:rsidRPr="0082347B">
              <w:rPr>
                <w:rFonts w:eastAsia="Times New Roman" w:cs="Times New Roman"/>
                <w:szCs w:val="28"/>
              </w:rPr>
              <w:t>37</w:t>
            </w:r>
          </w:p>
        </w:tc>
        <w:tc>
          <w:tcPr>
            <w:tcW w:w="1185" w:type="dxa"/>
            <w:tcBorders>
              <w:top w:val="nil"/>
              <w:left w:val="nil"/>
              <w:bottom w:val="single" w:sz="4" w:space="0" w:color="auto"/>
              <w:right w:val="single" w:sz="4" w:space="0" w:color="auto"/>
            </w:tcBorders>
            <w:shd w:val="clear" w:color="auto" w:fill="auto"/>
            <w:noWrap/>
            <w:vAlign w:val="center"/>
            <w:hideMark/>
          </w:tcPr>
          <w:p w14:paraId="4515CAF7"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11,18</w:t>
            </w:r>
          </w:p>
        </w:tc>
        <w:tc>
          <w:tcPr>
            <w:tcW w:w="1984" w:type="dxa"/>
            <w:tcBorders>
              <w:top w:val="nil"/>
              <w:left w:val="nil"/>
              <w:bottom w:val="single" w:sz="4" w:space="0" w:color="auto"/>
              <w:right w:val="single" w:sz="4" w:space="0" w:color="auto"/>
            </w:tcBorders>
            <w:shd w:val="clear" w:color="auto" w:fill="auto"/>
            <w:noWrap/>
            <w:vAlign w:val="center"/>
            <w:hideMark/>
          </w:tcPr>
          <w:p w14:paraId="70184184"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81.930.002</w:t>
            </w:r>
          </w:p>
        </w:tc>
        <w:tc>
          <w:tcPr>
            <w:tcW w:w="1134" w:type="dxa"/>
            <w:tcBorders>
              <w:top w:val="nil"/>
              <w:left w:val="nil"/>
              <w:bottom w:val="single" w:sz="4" w:space="0" w:color="auto"/>
              <w:right w:val="single" w:sz="4" w:space="0" w:color="auto"/>
            </w:tcBorders>
            <w:shd w:val="clear" w:color="auto" w:fill="auto"/>
            <w:noWrap/>
            <w:vAlign w:val="center"/>
            <w:hideMark/>
          </w:tcPr>
          <w:p w14:paraId="6D965259" w14:textId="77777777" w:rsidR="00C57911" w:rsidRPr="0082347B" w:rsidRDefault="00C57911" w:rsidP="0082347B">
            <w:pPr>
              <w:spacing w:before="120" w:after="120" w:line="40" w:lineRule="atLeast"/>
              <w:jc w:val="right"/>
              <w:rPr>
                <w:rFonts w:eastAsia="Times New Roman" w:cs="Times New Roman"/>
                <w:szCs w:val="28"/>
              </w:rPr>
            </w:pPr>
            <w:r w:rsidRPr="0082347B">
              <w:rPr>
                <w:rFonts w:eastAsia="Times New Roman" w:cs="Times New Roman"/>
                <w:szCs w:val="28"/>
              </w:rPr>
              <w:t>0,91</w:t>
            </w:r>
          </w:p>
        </w:tc>
      </w:tr>
      <w:tr w:rsidR="0082347B" w:rsidRPr="0082347B" w14:paraId="60A05BFA" w14:textId="77777777" w:rsidTr="0082347B">
        <w:trPr>
          <w:trHeight w:val="285"/>
          <w:jc w:val="center"/>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0B66AECD" w14:textId="0CCB42B4" w:rsidR="00C57911" w:rsidRPr="0082347B" w:rsidRDefault="00C57911" w:rsidP="0082347B">
            <w:pPr>
              <w:spacing w:before="120" w:after="120" w:line="40" w:lineRule="atLeast"/>
              <w:jc w:val="center"/>
              <w:rPr>
                <w:rFonts w:eastAsia="Times New Roman" w:cs="Times New Roman"/>
                <w:b/>
                <w:bCs/>
                <w:szCs w:val="28"/>
              </w:rPr>
            </w:pPr>
          </w:p>
        </w:tc>
        <w:tc>
          <w:tcPr>
            <w:tcW w:w="4291" w:type="dxa"/>
            <w:tcBorders>
              <w:top w:val="nil"/>
              <w:left w:val="nil"/>
              <w:bottom w:val="single" w:sz="4" w:space="0" w:color="auto"/>
              <w:right w:val="single" w:sz="4" w:space="0" w:color="auto"/>
            </w:tcBorders>
            <w:shd w:val="clear" w:color="auto" w:fill="auto"/>
            <w:noWrap/>
            <w:vAlign w:val="center"/>
            <w:hideMark/>
          </w:tcPr>
          <w:p w14:paraId="7D4CB25B" w14:textId="77777777" w:rsidR="00C57911" w:rsidRPr="0082347B" w:rsidRDefault="00C57911" w:rsidP="0082347B">
            <w:pPr>
              <w:spacing w:before="120" w:after="120" w:line="40" w:lineRule="atLeast"/>
              <w:rPr>
                <w:rFonts w:eastAsia="Times New Roman" w:cs="Times New Roman"/>
                <w:b/>
                <w:bCs/>
                <w:szCs w:val="28"/>
              </w:rPr>
            </w:pPr>
            <w:r w:rsidRPr="0082347B">
              <w:rPr>
                <w:rFonts w:eastAsia="Times New Roman" w:cs="Times New Roman"/>
                <w:b/>
                <w:bCs/>
                <w:szCs w:val="28"/>
              </w:rPr>
              <w:t>Tổng cộng</w:t>
            </w:r>
          </w:p>
        </w:tc>
        <w:tc>
          <w:tcPr>
            <w:tcW w:w="948" w:type="dxa"/>
            <w:tcBorders>
              <w:top w:val="nil"/>
              <w:left w:val="nil"/>
              <w:bottom w:val="single" w:sz="4" w:space="0" w:color="auto"/>
              <w:right w:val="single" w:sz="4" w:space="0" w:color="auto"/>
            </w:tcBorders>
            <w:shd w:val="clear" w:color="auto" w:fill="auto"/>
            <w:noWrap/>
            <w:vAlign w:val="center"/>
            <w:hideMark/>
          </w:tcPr>
          <w:p w14:paraId="02633CA2" w14:textId="77777777" w:rsidR="00C57911" w:rsidRPr="0082347B" w:rsidRDefault="00C57911" w:rsidP="0082347B">
            <w:pPr>
              <w:spacing w:before="120" w:after="120" w:line="40" w:lineRule="atLeast"/>
              <w:jc w:val="center"/>
              <w:rPr>
                <w:rFonts w:eastAsia="Times New Roman" w:cs="Times New Roman"/>
                <w:b/>
                <w:bCs/>
                <w:szCs w:val="28"/>
              </w:rPr>
            </w:pPr>
            <w:r w:rsidRPr="0082347B">
              <w:rPr>
                <w:rFonts w:eastAsia="Times New Roman" w:cs="Times New Roman"/>
                <w:b/>
                <w:bCs/>
                <w:szCs w:val="28"/>
              </w:rPr>
              <w:t>331</w:t>
            </w:r>
          </w:p>
        </w:tc>
        <w:tc>
          <w:tcPr>
            <w:tcW w:w="1185" w:type="dxa"/>
            <w:tcBorders>
              <w:top w:val="nil"/>
              <w:left w:val="nil"/>
              <w:bottom w:val="single" w:sz="4" w:space="0" w:color="auto"/>
              <w:right w:val="single" w:sz="4" w:space="0" w:color="auto"/>
            </w:tcBorders>
            <w:shd w:val="clear" w:color="auto" w:fill="auto"/>
            <w:noWrap/>
            <w:vAlign w:val="center"/>
            <w:hideMark/>
          </w:tcPr>
          <w:p w14:paraId="3419B1CC" w14:textId="77777777" w:rsidR="00C57911" w:rsidRPr="0082347B" w:rsidRDefault="00C57911" w:rsidP="0082347B">
            <w:pPr>
              <w:spacing w:before="120" w:after="120" w:line="40" w:lineRule="atLeast"/>
              <w:jc w:val="right"/>
              <w:rPr>
                <w:rFonts w:eastAsia="Times New Roman" w:cs="Times New Roman"/>
                <w:b/>
                <w:bCs/>
                <w:szCs w:val="28"/>
              </w:rPr>
            </w:pPr>
            <w:r w:rsidRPr="0082347B">
              <w:rPr>
                <w:rFonts w:eastAsia="Times New Roman" w:cs="Times New Roman"/>
                <w:b/>
                <w:bCs/>
                <w:szCs w:val="28"/>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58C6B9A0" w14:textId="77777777" w:rsidR="00C57911" w:rsidRPr="0082347B" w:rsidRDefault="00C57911" w:rsidP="0082347B">
            <w:pPr>
              <w:spacing w:before="120" w:after="120" w:line="40" w:lineRule="atLeast"/>
              <w:jc w:val="right"/>
              <w:rPr>
                <w:rFonts w:eastAsia="Times New Roman" w:cs="Times New Roman"/>
                <w:b/>
                <w:bCs/>
                <w:szCs w:val="28"/>
              </w:rPr>
            </w:pPr>
            <w:r w:rsidRPr="0082347B">
              <w:rPr>
                <w:rFonts w:eastAsia="Times New Roman" w:cs="Times New Roman"/>
                <w:b/>
                <w:bCs/>
                <w:szCs w:val="28"/>
              </w:rPr>
              <w:t>9.029.739.509</w:t>
            </w:r>
          </w:p>
        </w:tc>
        <w:tc>
          <w:tcPr>
            <w:tcW w:w="1134" w:type="dxa"/>
            <w:tcBorders>
              <w:top w:val="nil"/>
              <w:left w:val="nil"/>
              <w:bottom w:val="single" w:sz="4" w:space="0" w:color="auto"/>
              <w:right w:val="single" w:sz="4" w:space="0" w:color="auto"/>
            </w:tcBorders>
            <w:shd w:val="clear" w:color="auto" w:fill="auto"/>
            <w:noWrap/>
            <w:vAlign w:val="center"/>
            <w:hideMark/>
          </w:tcPr>
          <w:p w14:paraId="5ACC09C9" w14:textId="77777777" w:rsidR="00C57911" w:rsidRPr="0082347B" w:rsidRDefault="00C57911" w:rsidP="0082347B">
            <w:pPr>
              <w:spacing w:before="120" w:after="120" w:line="40" w:lineRule="atLeast"/>
              <w:jc w:val="right"/>
              <w:rPr>
                <w:rFonts w:eastAsia="Times New Roman" w:cs="Times New Roman"/>
                <w:b/>
                <w:bCs/>
                <w:szCs w:val="28"/>
              </w:rPr>
            </w:pPr>
            <w:r w:rsidRPr="0082347B">
              <w:rPr>
                <w:rFonts w:eastAsia="Times New Roman" w:cs="Times New Roman"/>
                <w:b/>
                <w:bCs/>
                <w:szCs w:val="28"/>
              </w:rPr>
              <w:t>100</w:t>
            </w:r>
          </w:p>
        </w:tc>
      </w:tr>
    </w:tbl>
    <w:p w14:paraId="02F57E9C" w14:textId="77777777" w:rsidR="00A66B65" w:rsidRPr="0082347B" w:rsidRDefault="00A66B65" w:rsidP="003B23CD">
      <w:pPr>
        <w:spacing w:after="0" w:line="360" w:lineRule="auto"/>
        <w:rPr>
          <w:rFonts w:cs="Times New Roman"/>
          <w:b/>
          <w:szCs w:val="28"/>
        </w:rPr>
      </w:pPr>
    </w:p>
    <w:p w14:paraId="1F06D2A8" w14:textId="5B39BF13" w:rsidR="001B7E1A" w:rsidRPr="0082347B" w:rsidRDefault="00A66B65" w:rsidP="0082347B">
      <w:pPr>
        <w:spacing w:after="0" w:line="360" w:lineRule="auto"/>
        <w:jc w:val="both"/>
        <w:rPr>
          <w:rFonts w:eastAsia="Times New Roman" w:cs="Times New Roman"/>
          <w:szCs w:val="28"/>
        </w:rPr>
      </w:pPr>
      <w:r w:rsidRPr="0082347B">
        <w:rPr>
          <w:rFonts w:cs="Times New Roman"/>
          <w:b/>
          <w:szCs w:val="28"/>
        </w:rPr>
        <w:t>*Nhận xét</w:t>
      </w:r>
      <w:r w:rsidRPr="0082347B">
        <w:rPr>
          <w:rFonts w:cs="Times New Roman"/>
          <w:szCs w:val="28"/>
        </w:rPr>
        <w:t>:</w:t>
      </w:r>
      <w:r w:rsidR="004F7E65" w:rsidRPr="0082347B">
        <w:rPr>
          <w:rFonts w:cs="Times New Roman"/>
          <w:b/>
          <w:szCs w:val="28"/>
        </w:rPr>
        <w:t xml:space="preserve"> </w:t>
      </w:r>
      <w:r w:rsidR="004F7E65" w:rsidRPr="0082347B">
        <w:rPr>
          <w:rFonts w:cs="Times New Roman"/>
          <w:szCs w:val="28"/>
        </w:rPr>
        <w:t>Danh mục thuốc của Bệnh viện đa khoa huyện Minh Hóa gồm 331 thuố</w:t>
      </w:r>
      <w:r w:rsidR="0082347B" w:rsidRPr="0082347B">
        <w:rPr>
          <w:rFonts w:cs="Times New Roman"/>
          <w:szCs w:val="28"/>
        </w:rPr>
        <w:t>c</w:t>
      </w:r>
      <w:r w:rsidR="00E1227E" w:rsidRPr="0082347B">
        <w:rPr>
          <w:rFonts w:cs="Times New Roman"/>
          <w:szCs w:val="28"/>
        </w:rPr>
        <w:t>, t</w:t>
      </w:r>
      <w:r w:rsidR="004F7E65" w:rsidRPr="0082347B">
        <w:rPr>
          <w:rFonts w:cs="Times New Roman"/>
          <w:szCs w:val="28"/>
        </w:rPr>
        <w:t>rong đó</w:t>
      </w:r>
      <w:r w:rsidR="00E1227E" w:rsidRPr="0082347B">
        <w:rPr>
          <w:rFonts w:cs="Times New Roman"/>
          <w:szCs w:val="28"/>
        </w:rPr>
        <w:t xml:space="preserve"> </w:t>
      </w:r>
      <w:r w:rsidR="004F7E65" w:rsidRPr="0082347B">
        <w:rPr>
          <w:rFonts w:cs="Times New Roman"/>
          <w:szCs w:val="28"/>
        </w:rPr>
        <w:t xml:space="preserve">2 nhóm thuốc có giá trị sử dụng nhiều nhất là Chế phẩm y học cổ truyền chiếm 33.11% giá trị sử dụng và 9.37% và số lượng mặt hàng. Tiếp đến là nhóm trị ký sinh trùng và chống nhiễm khuẩn có đến 20.85% mặt hàng và 28.49% </w:t>
      </w:r>
      <w:r w:rsidR="004F7E65" w:rsidRPr="0082347B">
        <w:rPr>
          <w:rFonts w:cs="Times New Roman"/>
          <w:szCs w:val="28"/>
        </w:rPr>
        <w:lastRenderedPageBreak/>
        <w:t xml:space="preserve">giá trị sử dụng thuốc trong toàn viện. </w:t>
      </w:r>
      <w:r w:rsidR="004F7E65" w:rsidRPr="0082347B">
        <w:rPr>
          <w:rFonts w:eastAsia="Times New Roman" w:cs="Times New Roman"/>
          <w:szCs w:val="28"/>
        </w:rPr>
        <w:t>Thuốc giảm đau hạ sốt, chống viên không Steroid, thuốc điều trị gút và bệnh xương khớp</w:t>
      </w:r>
      <w:r w:rsidR="004F7E65" w:rsidRPr="0082347B">
        <w:rPr>
          <w:rFonts w:cs="Times New Roman"/>
          <w:szCs w:val="28"/>
        </w:rPr>
        <w:t xml:space="preserve"> chiếm 10.57% về số lượng và 9.58% về giá trị tiền, tiếp đến là nhóm thuốc tác dụng lên đường tiêu hóa chiếm 6.71% về giá trị tiền và 7.85% về số lượng thuốc trong danh mục. </w:t>
      </w:r>
      <w:r w:rsidR="004F7E65" w:rsidRPr="0082347B">
        <w:rPr>
          <w:rFonts w:eastAsia="Times New Roman" w:cs="Times New Roman"/>
          <w:szCs w:val="28"/>
        </w:rPr>
        <w:t xml:space="preserve">Thuốc chống rối loạn tâm thần và thuốc tác động lên hệ thần kinh chiếm 6.46% về giá trị sử dụng, Dung dịch điều chỉnh nước và điện giải, cân bằng acid - base và các dung dịch tiêm truyền khác chiếm 4.01% về  giá trị sử dụng và chiếm 6.04% về số lượng so với toàn danh mục. </w:t>
      </w:r>
      <w:r w:rsidR="00E1227E" w:rsidRPr="0082347B">
        <w:rPr>
          <w:rFonts w:eastAsia="Times New Roman" w:cs="Times New Roman"/>
          <w:szCs w:val="28"/>
        </w:rPr>
        <w:t>Các thuốc tác dụng lên đường hô hấp, thuốc ti</w:t>
      </w:r>
      <w:r w:rsidR="001B7E1A" w:rsidRPr="0082347B">
        <w:rPr>
          <w:rFonts w:eastAsia="Times New Roman" w:cs="Times New Roman"/>
          <w:szCs w:val="28"/>
        </w:rPr>
        <w:t>m mạch có số lượng thuốc rất ít do đó các năm sau khi xây dụng danh mục thuốc tim mạch hay các thuốc tác dụng lên đường hô hấp cần phải tăng cơ số và chủng loại.</w:t>
      </w:r>
      <w:r w:rsidR="005C4107" w:rsidRPr="0082347B">
        <w:rPr>
          <w:rFonts w:eastAsia="Times New Roman" w:cs="Times New Roman"/>
          <w:szCs w:val="28"/>
        </w:rPr>
        <w:t xml:space="preserve"> Cần cân nhắc lại danh mục thuốc hoc học cổ truyền vì nó chiếm tỷ lệ giá trị sử dụn quá lớn, mà các thuốc này chỉ dùng để hỗ trợ trong điều trị. Nhóm thuốc kháng  sinh củng sử dụng khá nhiều</w:t>
      </w:r>
      <w:r w:rsidR="001B7E1A" w:rsidRPr="0082347B">
        <w:rPr>
          <w:rFonts w:eastAsia="Times New Roman" w:cs="Times New Roman"/>
          <w:szCs w:val="28"/>
        </w:rPr>
        <w:t xml:space="preserve"> để tránh tình trạng kháng kháng sinh do lạm dung nó thì lúc điều trị cần tuân thủ điều trị, nâng cao thể trạng, tăng sức đề kháng kết hợp với vệ sinh sạch sẻ. </w:t>
      </w:r>
    </w:p>
    <w:p w14:paraId="63CC4269" w14:textId="77777777" w:rsidR="00E1227E" w:rsidRPr="0082347B" w:rsidRDefault="00E1227E" w:rsidP="003B23CD">
      <w:pPr>
        <w:spacing w:after="0" w:line="360" w:lineRule="auto"/>
        <w:rPr>
          <w:rFonts w:eastAsia="Times New Roman" w:cs="Times New Roman"/>
          <w:b/>
          <w:szCs w:val="28"/>
        </w:rPr>
      </w:pPr>
      <w:r w:rsidRPr="0082347B">
        <w:rPr>
          <w:rFonts w:eastAsia="Times New Roman" w:cs="Times New Roman"/>
          <w:b/>
          <w:szCs w:val="28"/>
        </w:rPr>
        <w:t>2. Cơ cấu thuốc theo nguồn gốc xuất xứ</w:t>
      </w:r>
    </w:p>
    <w:tbl>
      <w:tblPr>
        <w:tblW w:w="9356" w:type="dxa"/>
        <w:tblInd w:w="93" w:type="dxa"/>
        <w:tblLook w:val="04A0" w:firstRow="1" w:lastRow="0" w:firstColumn="1" w:lastColumn="0" w:noHBand="0" w:noVBand="1"/>
      </w:tblPr>
      <w:tblGrid>
        <w:gridCol w:w="960"/>
        <w:gridCol w:w="2760"/>
        <w:gridCol w:w="1155"/>
        <w:gridCol w:w="1350"/>
        <w:gridCol w:w="1826"/>
        <w:gridCol w:w="1305"/>
      </w:tblGrid>
      <w:tr w:rsidR="0082347B" w:rsidRPr="0082347B" w14:paraId="5A0FE915" w14:textId="77777777" w:rsidTr="0082347B">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C9CA6" w14:textId="77777777" w:rsidR="0082347B" w:rsidRPr="0082347B" w:rsidRDefault="0082347B"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STT</w:t>
            </w:r>
          </w:p>
          <w:p w14:paraId="1AB2525E" w14:textId="77777777" w:rsidR="0082347B" w:rsidRPr="0082347B" w:rsidRDefault="0082347B" w:rsidP="0082347B">
            <w:pPr>
              <w:spacing w:before="120" w:after="120" w:line="312" w:lineRule="auto"/>
              <w:jc w:val="center"/>
              <w:rPr>
                <w:rFonts w:eastAsia="Times New Roman" w:cs="Times New Roman"/>
                <w:b/>
                <w:bCs/>
                <w:szCs w:val="28"/>
              </w:rPr>
            </w:pP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E8D41" w14:textId="77777777" w:rsidR="0082347B" w:rsidRPr="0082347B" w:rsidRDefault="0082347B"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Xuất xứ</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374DDDCA" w14:textId="77777777" w:rsidR="0082347B" w:rsidRPr="0082347B" w:rsidRDefault="0082347B"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Thuốc</w:t>
            </w:r>
          </w:p>
        </w:tc>
        <w:tc>
          <w:tcPr>
            <w:tcW w:w="448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38B1F5" w14:textId="0EF44DF5" w:rsidR="0082347B" w:rsidRPr="0082347B" w:rsidRDefault="0082347B"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Giá trị tiêu thụ</w:t>
            </w:r>
          </w:p>
        </w:tc>
      </w:tr>
      <w:tr w:rsidR="0082347B" w:rsidRPr="0082347B" w14:paraId="21E25AAB" w14:textId="77777777" w:rsidTr="0082347B">
        <w:trPr>
          <w:trHeight w:val="7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F6DA5BE" w14:textId="77777777" w:rsidR="00E1227E" w:rsidRPr="0082347B" w:rsidRDefault="00E1227E" w:rsidP="0082347B">
            <w:pPr>
              <w:spacing w:before="120" w:after="120" w:line="312" w:lineRule="auto"/>
              <w:jc w:val="center"/>
              <w:rPr>
                <w:rFonts w:eastAsia="Times New Roman" w:cs="Times New Roman"/>
                <w:b/>
                <w:bCs/>
                <w:szCs w:val="28"/>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14:paraId="1C7C3F12" w14:textId="77777777" w:rsidR="00E1227E" w:rsidRPr="0082347B" w:rsidRDefault="00E1227E" w:rsidP="0082347B">
            <w:pPr>
              <w:spacing w:before="120" w:after="120" w:line="312" w:lineRule="auto"/>
              <w:jc w:val="center"/>
              <w:rPr>
                <w:rFonts w:eastAsia="Times New Roman" w:cs="Times New Roman"/>
                <w:b/>
                <w:bCs/>
                <w:szCs w:val="28"/>
              </w:rPr>
            </w:pPr>
          </w:p>
        </w:tc>
        <w:tc>
          <w:tcPr>
            <w:tcW w:w="1155" w:type="dxa"/>
            <w:tcBorders>
              <w:top w:val="nil"/>
              <w:left w:val="nil"/>
              <w:bottom w:val="single" w:sz="4" w:space="0" w:color="auto"/>
              <w:right w:val="single" w:sz="4" w:space="0" w:color="auto"/>
            </w:tcBorders>
            <w:shd w:val="clear" w:color="auto" w:fill="auto"/>
            <w:noWrap/>
            <w:vAlign w:val="center"/>
            <w:hideMark/>
          </w:tcPr>
          <w:p w14:paraId="658C4F3B" w14:textId="77777777" w:rsidR="00E1227E" w:rsidRPr="0082347B" w:rsidRDefault="00E1227E"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n</w:t>
            </w:r>
          </w:p>
        </w:tc>
        <w:tc>
          <w:tcPr>
            <w:tcW w:w="1350" w:type="dxa"/>
            <w:tcBorders>
              <w:top w:val="nil"/>
              <w:left w:val="nil"/>
              <w:bottom w:val="single" w:sz="4" w:space="0" w:color="auto"/>
              <w:right w:val="single" w:sz="4" w:space="0" w:color="auto"/>
            </w:tcBorders>
            <w:shd w:val="clear" w:color="auto" w:fill="auto"/>
            <w:noWrap/>
            <w:vAlign w:val="center"/>
            <w:hideMark/>
          </w:tcPr>
          <w:p w14:paraId="52C88564" w14:textId="77777777" w:rsidR="00E1227E" w:rsidRPr="0082347B" w:rsidRDefault="00E1227E"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Tỷ lệ %</w:t>
            </w:r>
          </w:p>
        </w:tc>
        <w:tc>
          <w:tcPr>
            <w:tcW w:w="1826" w:type="dxa"/>
            <w:tcBorders>
              <w:top w:val="nil"/>
              <w:left w:val="nil"/>
              <w:bottom w:val="single" w:sz="4" w:space="0" w:color="auto"/>
              <w:right w:val="single" w:sz="4" w:space="0" w:color="auto"/>
            </w:tcBorders>
            <w:shd w:val="clear" w:color="auto" w:fill="auto"/>
            <w:noWrap/>
            <w:vAlign w:val="center"/>
            <w:hideMark/>
          </w:tcPr>
          <w:p w14:paraId="71B229F0" w14:textId="77777777" w:rsidR="00E1227E" w:rsidRPr="0082347B" w:rsidRDefault="00E1227E"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Đồng</w:t>
            </w:r>
          </w:p>
        </w:tc>
        <w:tc>
          <w:tcPr>
            <w:tcW w:w="1305" w:type="dxa"/>
            <w:tcBorders>
              <w:top w:val="nil"/>
              <w:left w:val="nil"/>
              <w:bottom w:val="single" w:sz="4" w:space="0" w:color="auto"/>
              <w:right w:val="single" w:sz="4" w:space="0" w:color="auto"/>
            </w:tcBorders>
            <w:shd w:val="clear" w:color="auto" w:fill="auto"/>
            <w:noWrap/>
            <w:vAlign w:val="center"/>
            <w:hideMark/>
          </w:tcPr>
          <w:p w14:paraId="5AFFC982" w14:textId="77777777" w:rsidR="00E1227E" w:rsidRPr="0082347B" w:rsidRDefault="00E1227E"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Tỷ lệ %</w:t>
            </w:r>
          </w:p>
        </w:tc>
      </w:tr>
      <w:tr w:rsidR="0082347B" w:rsidRPr="0082347B" w14:paraId="039380F3" w14:textId="77777777" w:rsidTr="0082347B">
        <w:trPr>
          <w:trHeight w:val="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BD0ED1" w14:textId="77777777" w:rsidR="00E1227E" w:rsidRPr="0082347B" w:rsidRDefault="00E1227E" w:rsidP="0082347B">
            <w:pPr>
              <w:spacing w:before="120" w:after="120" w:line="312" w:lineRule="auto"/>
              <w:jc w:val="center"/>
              <w:rPr>
                <w:rFonts w:eastAsia="Times New Roman" w:cs="Times New Roman"/>
                <w:szCs w:val="28"/>
              </w:rPr>
            </w:pPr>
            <w:r w:rsidRPr="0082347B">
              <w:rPr>
                <w:rFonts w:eastAsia="Times New Roman" w:cs="Times New Roman"/>
                <w:szCs w:val="28"/>
              </w:rPr>
              <w:t>1</w:t>
            </w:r>
          </w:p>
        </w:tc>
        <w:tc>
          <w:tcPr>
            <w:tcW w:w="2760" w:type="dxa"/>
            <w:tcBorders>
              <w:top w:val="nil"/>
              <w:left w:val="nil"/>
              <w:bottom w:val="single" w:sz="4" w:space="0" w:color="auto"/>
              <w:right w:val="single" w:sz="4" w:space="0" w:color="auto"/>
            </w:tcBorders>
            <w:shd w:val="clear" w:color="auto" w:fill="auto"/>
            <w:noWrap/>
            <w:vAlign w:val="center"/>
            <w:hideMark/>
          </w:tcPr>
          <w:p w14:paraId="06EE205A" w14:textId="77777777" w:rsidR="00E1227E" w:rsidRPr="0082347B" w:rsidRDefault="00E1227E" w:rsidP="0082347B">
            <w:pPr>
              <w:spacing w:before="120" w:after="120" w:line="312" w:lineRule="auto"/>
              <w:jc w:val="center"/>
              <w:rPr>
                <w:rFonts w:eastAsia="Times New Roman" w:cs="Times New Roman"/>
                <w:szCs w:val="28"/>
              </w:rPr>
            </w:pPr>
            <w:r w:rsidRPr="0082347B">
              <w:rPr>
                <w:rFonts w:eastAsia="Times New Roman" w:cs="Times New Roman"/>
                <w:szCs w:val="28"/>
              </w:rPr>
              <w:t>Thuốc nội</w:t>
            </w:r>
          </w:p>
        </w:tc>
        <w:tc>
          <w:tcPr>
            <w:tcW w:w="1155" w:type="dxa"/>
            <w:tcBorders>
              <w:top w:val="nil"/>
              <w:left w:val="nil"/>
              <w:bottom w:val="single" w:sz="4" w:space="0" w:color="auto"/>
              <w:right w:val="single" w:sz="4" w:space="0" w:color="auto"/>
            </w:tcBorders>
            <w:shd w:val="clear" w:color="auto" w:fill="auto"/>
            <w:noWrap/>
            <w:vAlign w:val="center"/>
            <w:hideMark/>
          </w:tcPr>
          <w:p w14:paraId="785BC78D" w14:textId="77777777" w:rsidR="00E1227E" w:rsidRPr="0082347B" w:rsidRDefault="00E1227E" w:rsidP="0082347B">
            <w:pPr>
              <w:spacing w:before="120" w:after="120" w:line="312" w:lineRule="auto"/>
              <w:jc w:val="center"/>
              <w:rPr>
                <w:rFonts w:eastAsia="Times New Roman" w:cs="Times New Roman"/>
                <w:szCs w:val="28"/>
              </w:rPr>
            </w:pPr>
            <w:r w:rsidRPr="0082347B">
              <w:rPr>
                <w:rFonts w:eastAsia="Times New Roman" w:cs="Times New Roman"/>
                <w:szCs w:val="28"/>
              </w:rPr>
              <w:t>256</w:t>
            </w:r>
          </w:p>
        </w:tc>
        <w:tc>
          <w:tcPr>
            <w:tcW w:w="1350" w:type="dxa"/>
            <w:tcBorders>
              <w:top w:val="nil"/>
              <w:left w:val="nil"/>
              <w:bottom w:val="single" w:sz="4" w:space="0" w:color="auto"/>
              <w:right w:val="single" w:sz="4" w:space="0" w:color="auto"/>
            </w:tcBorders>
            <w:shd w:val="clear" w:color="auto" w:fill="auto"/>
            <w:noWrap/>
            <w:vAlign w:val="center"/>
            <w:hideMark/>
          </w:tcPr>
          <w:p w14:paraId="74036887" w14:textId="77777777" w:rsidR="00E1227E" w:rsidRPr="0082347B" w:rsidRDefault="00E1227E" w:rsidP="0082347B">
            <w:pPr>
              <w:spacing w:before="120" w:after="120" w:line="312" w:lineRule="auto"/>
              <w:jc w:val="center"/>
              <w:rPr>
                <w:rFonts w:eastAsia="Times New Roman" w:cs="Times New Roman"/>
                <w:szCs w:val="28"/>
              </w:rPr>
            </w:pPr>
            <w:r w:rsidRPr="0082347B">
              <w:rPr>
                <w:rFonts w:eastAsia="Times New Roman" w:cs="Times New Roman"/>
                <w:szCs w:val="28"/>
              </w:rPr>
              <w:t>77,34</w:t>
            </w:r>
          </w:p>
        </w:tc>
        <w:tc>
          <w:tcPr>
            <w:tcW w:w="1826" w:type="dxa"/>
            <w:tcBorders>
              <w:top w:val="nil"/>
              <w:left w:val="nil"/>
              <w:bottom w:val="single" w:sz="4" w:space="0" w:color="auto"/>
              <w:right w:val="single" w:sz="4" w:space="0" w:color="auto"/>
            </w:tcBorders>
            <w:shd w:val="clear" w:color="auto" w:fill="auto"/>
            <w:noWrap/>
            <w:vAlign w:val="center"/>
            <w:hideMark/>
          </w:tcPr>
          <w:p w14:paraId="41CDEA12" w14:textId="77777777" w:rsidR="00E1227E" w:rsidRPr="0082347B" w:rsidRDefault="00E1227E" w:rsidP="0082347B">
            <w:pPr>
              <w:spacing w:before="120" w:after="120" w:line="312" w:lineRule="auto"/>
              <w:jc w:val="center"/>
              <w:rPr>
                <w:rFonts w:eastAsia="Times New Roman" w:cs="Times New Roman"/>
                <w:szCs w:val="28"/>
              </w:rPr>
            </w:pPr>
            <w:r w:rsidRPr="0082347B">
              <w:rPr>
                <w:rFonts w:eastAsia="Times New Roman" w:cs="Times New Roman"/>
                <w:szCs w:val="28"/>
              </w:rPr>
              <w:t>7.757.279.370</w:t>
            </w:r>
          </w:p>
        </w:tc>
        <w:tc>
          <w:tcPr>
            <w:tcW w:w="1305" w:type="dxa"/>
            <w:tcBorders>
              <w:top w:val="nil"/>
              <w:left w:val="nil"/>
              <w:bottom w:val="single" w:sz="4" w:space="0" w:color="auto"/>
              <w:right w:val="single" w:sz="4" w:space="0" w:color="auto"/>
            </w:tcBorders>
            <w:shd w:val="clear" w:color="auto" w:fill="auto"/>
            <w:noWrap/>
            <w:vAlign w:val="center"/>
            <w:hideMark/>
          </w:tcPr>
          <w:p w14:paraId="13998517" w14:textId="77777777" w:rsidR="00E1227E" w:rsidRPr="0082347B" w:rsidRDefault="00E1227E" w:rsidP="0082347B">
            <w:pPr>
              <w:spacing w:before="120" w:after="120" w:line="312" w:lineRule="auto"/>
              <w:jc w:val="center"/>
              <w:rPr>
                <w:rFonts w:eastAsia="Times New Roman" w:cs="Times New Roman"/>
                <w:szCs w:val="28"/>
              </w:rPr>
            </w:pPr>
            <w:r w:rsidRPr="0082347B">
              <w:rPr>
                <w:rFonts w:eastAsia="Times New Roman" w:cs="Times New Roman"/>
                <w:szCs w:val="28"/>
              </w:rPr>
              <w:t>85,91</w:t>
            </w:r>
          </w:p>
        </w:tc>
      </w:tr>
      <w:tr w:rsidR="0082347B" w:rsidRPr="0082347B" w14:paraId="46C528C6" w14:textId="77777777" w:rsidTr="0082347B">
        <w:trPr>
          <w:trHeight w:val="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C6A997" w14:textId="77777777" w:rsidR="00E1227E" w:rsidRPr="0082347B" w:rsidRDefault="00E1227E" w:rsidP="0082347B">
            <w:pPr>
              <w:spacing w:before="120" w:after="120" w:line="312" w:lineRule="auto"/>
              <w:jc w:val="center"/>
              <w:rPr>
                <w:rFonts w:eastAsia="Times New Roman" w:cs="Times New Roman"/>
                <w:szCs w:val="28"/>
              </w:rPr>
            </w:pPr>
            <w:r w:rsidRPr="0082347B">
              <w:rPr>
                <w:rFonts w:eastAsia="Times New Roman" w:cs="Times New Roman"/>
                <w:szCs w:val="28"/>
              </w:rPr>
              <w:t>2</w:t>
            </w:r>
          </w:p>
        </w:tc>
        <w:tc>
          <w:tcPr>
            <w:tcW w:w="2760" w:type="dxa"/>
            <w:tcBorders>
              <w:top w:val="nil"/>
              <w:left w:val="nil"/>
              <w:bottom w:val="single" w:sz="4" w:space="0" w:color="auto"/>
              <w:right w:val="single" w:sz="4" w:space="0" w:color="auto"/>
            </w:tcBorders>
            <w:shd w:val="clear" w:color="auto" w:fill="auto"/>
            <w:noWrap/>
            <w:vAlign w:val="center"/>
            <w:hideMark/>
          </w:tcPr>
          <w:p w14:paraId="7C64F259" w14:textId="77777777" w:rsidR="00E1227E" w:rsidRPr="0082347B" w:rsidRDefault="00E1227E" w:rsidP="0082347B">
            <w:pPr>
              <w:spacing w:before="120" w:after="120" w:line="312" w:lineRule="auto"/>
              <w:jc w:val="center"/>
              <w:rPr>
                <w:rFonts w:eastAsia="Times New Roman" w:cs="Times New Roman"/>
                <w:szCs w:val="28"/>
              </w:rPr>
            </w:pPr>
            <w:r w:rsidRPr="0082347B">
              <w:rPr>
                <w:rFonts w:eastAsia="Times New Roman" w:cs="Times New Roman"/>
                <w:szCs w:val="28"/>
              </w:rPr>
              <w:t>Thuốc ngoại</w:t>
            </w:r>
          </w:p>
        </w:tc>
        <w:tc>
          <w:tcPr>
            <w:tcW w:w="1155" w:type="dxa"/>
            <w:tcBorders>
              <w:top w:val="nil"/>
              <w:left w:val="nil"/>
              <w:bottom w:val="single" w:sz="4" w:space="0" w:color="auto"/>
              <w:right w:val="single" w:sz="4" w:space="0" w:color="auto"/>
            </w:tcBorders>
            <w:shd w:val="clear" w:color="auto" w:fill="auto"/>
            <w:noWrap/>
            <w:vAlign w:val="center"/>
            <w:hideMark/>
          </w:tcPr>
          <w:p w14:paraId="47B24122" w14:textId="77777777" w:rsidR="00E1227E" w:rsidRPr="0082347B" w:rsidRDefault="00E1227E" w:rsidP="0082347B">
            <w:pPr>
              <w:spacing w:before="120" w:after="120" w:line="312" w:lineRule="auto"/>
              <w:jc w:val="center"/>
              <w:rPr>
                <w:rFonts w:eastAsia="Times New Roman" w:cs="Times New Roman"/>
                <w:szCs w:val="28"/>
              </w:rPr>
            </w:pPr>
            <w:r w:rsidRPr="0082347B">
              <w:rPr>
                <w:rFonts w:eastAsia="Times New Roman" w:cs="Times New Roman"/>
                <w:szCs w:val="28"/>
              </w:rPr>
              <w:t>75</w:t>
            </w:r>
          </w:p>
        </w:tc>
        <w:tc>
          <w:tcPr>
            <w:tcW w:w="1350" w:type="dxa"/>
            <w:tcBorders>
              <w:top w:val="nil"/>
              <w:left w:val="nil"/>
              <w:bottom w:val="single" w:sz="4" w:space="0" w:color="auto"/>
              <w:right w:val="single" w:sz="4" w:space="0" w:color="auto"/>
            </w:tcBorders>
            <w:shd w:val="clear" w:color="auto" w:fill="auto"/>
            <w:noWrap/>
            <w:vAlign w:val="center"/>
            <w:hideMark/>
          </w:tcPr>
          <w:p w14:paraId="1C79987C" w14:textId="77777777" w:rsidR="00E1227E" w:rsidRPr="0082347B" w:rsidRDefault="00E1227E" w:rsidP="0082347B">
            <w:pPr>
              <w:spacing w:before="120" w:after="120" w:line="312" w:lineRule="auto"/>
              <w:jc w:val="center"/>
              <w:rPr>
                <w:rFonts w:eastAsia="Times New Roman" w:cs="Times New Roman"/>
                <w:szCs w:val="28"/>
              </w:rPr>
            </w:pPr>
            <w:r w:rsidRPr="0082347B">
              <w:rPr>
                <w:rFonts w:eastAsia="Times New Roman" w:cs="Times New Roman"/>
                <w:szCs w:val="28"/>
              </w:rPr>
              <w:t>22,66</w:t>
            </w:r>
          </w:p>
        </w:tc>
        <w:tc>
          <w:tcPr>
            <w:tcW w:w="1826" w:type="dxa"/>
            <w:tcBorders>
              <w:top w:val="nil"/>
              <w:left w:val="nil"/>
              <w:bottom w:val="single" w:sz="4" w:space="0" w:color="auto"/>
              <w:right w:val="single" w:sz="4" w:space="0" w:color="auto"/>
            </w:tcBorders>
            <w:shd w:val="clear" w:color="auto" w:fill="auto"/>
            <w:noWrap/>
            <w:vAlign w:val="center"/>
            <w:hideMark/>
          </w:tcPr>
          <w:p w14:paraId="7FDB8C6F" w14:textId="77777777" w:rsidR="00E1227E" w:rsidRPr="0082347B" w:rsidRDefault="00E1227E" w:rsidP="0082347B">
            <w:pPr>
              <w:spacing w:before="120" w:after="120" w:line="312" w:lineRule="auto"/>
              <w:jc w:val="center"/>
              <w:rPr>
                <w:rFonts w:eastAsia="Times New Roman" w:cs="Times New Roman"/>
                <w:szCs w:val="28"/>
              </w:rPr>
            </w:pPr>
            <w:r w:rsidRPr="0082347B">
              <w:rPr>
                <w:rFonts w:eastAsia="Times New Roman" w:cs="Times New Roman"/>
                <w:szCs w:val="28"/>
              </w:rPr>
              <w:t>1.272.460.139</w:t>
            </w:r>
          </w:p>
        </w:tc>
        <w:tc>
          <w:tcPr>
            <w:tcW w:w="1305" w:type="dxa"/>
            <w:tcBorders>
              <w:top w:val="nil"/>
              <w:left w:val="nil"/>
              <w:bottom w:val="single" w:sz="4" w:space="0" w:color="auto"/>
              <w:right w:val="single" w:sz="4" w:space="0" w:color="auto"/>
            </w:tcBorders>
            <w:shd w:val="clear" w:color="auto" w:fill="auto"/>
            <w:noWrap/>
            <w:vAlign w:val="center"/>
            <w:hideMark/>
          </w:tcPr>
          <w:p w14:paraId="24A771CA" w14:textId="77777777" w:rsidR="00E1227E" w:rsidRPr="0082347B" w:rsidRDefault="00E1227E" w:rsidP="0082347B">
            <w:pPr>
              <w:spacing w:before="120" w:after="120" w:line="312" w:lineRule="auto"/>
              <w:jc w:val="center"/>
              <w:rPr>
                <w:rFonts w:eastAsia="Times New Roman" w:cs="Times New Roman"/>
                <w:szCs w:val="28"/>
              </w:rPr>
            </w:pPr>
            <w:r w:rsidRPr="0082347B">
              <w:rPr>
                <w:rFonts w:eastAsia="Times New Roman" w:cs="Times New Roman"/>
                <w:szCs w:val="28"/>
              </w:rPr>
              <w:t>14,09</w:t>
            </w:r>
          </w:p>
        </w:tc>
      </w:tr>
      <w:tr w:rsidR="0082347B" w:rsidRPr="0082347B" w14:paraId="4171529E" w14:textId="77777777" w:rsidTr="0082347B">
        <w:trPr>
          <w:trHeight w:val="4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BA1E55" w14:textId="54E71AD3" w:rsidR="00E1227E" w:rsidRPr="0082347B" w:rsidRDefault="00E1227E" w:rsidP="0082347B">
            <w:pPr>
              <w:spacing w:before="120" w:after="120" w:line="312" w:lineRule="auto"/>
              <w:jc w:val="center"/>
              <w:rPr>
                <w:rFonts w:eastAsia="Times New Roman" w:cs="Times New Roman"/>
                <w:szCs w:val="28"/>
              </w:rPr>
            </w:pPr>
          </w:p>
        </w:tc>
        <w:tc>
          <w:tcPr>
            <w:tcW w:w="2760" w:type="dxa"/>
            <w:tcBorders>
              <w:top w:val="nil"/>
              <w:left w:val="nil"/>
              <w:bottom w:val="single" w:sz="4" w:space="0" w:color="auto"/>
              <w:right w:val="single" w:sz="4" w:space="0" w:color="auto"/>
            </w:tcBorders>
            <w:shd w:val="clear" w:color="auto" w:fill="auto"/>
            <w:noWrap/>
            <w:vAlign w:val="center"/>
            <w:hideMark/>
          </w:tcPr>
          <w:p w14:paraId="432A53A8" w14:textId="77777777" w:rsidR="00E1227E" w:rsidRPr="0082347B" w:rsidRDefault="00E1227E"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Tổng số</w:t>
            </w:r>
          </w:p>
        </w:tc>
        <w:tc>
          <w:tcPr>
            <w:tcW w:w="1155" w:type="dxa"/>
            <w:tcBorders>
              <w:top w:val="nil"/>
              <w:left w:val="nil"/>
              <w:bottom w:val="single" w:sz="4" w:space="0" w:color="auto"/>
              <w:right w:val="single" w:sz="4" w:space="0" w:color="auto"/>
            </w:tcBorders>
            <w:shd w:val="clear" w:color="auto" w:fill="auto"/>
            <w:noWrap/>
            <w:vAlign w:val="center"/>
            <w:hideMark/>
          </w:tcPr>
          <w:p w14:paraId="49D83763" w14:textId="77777777" w:rsidR="00E1227E" w:rsidRPr="0082347B" w:rsidRDefault="00E1227E"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331</w:t>
            </w:r>
          </w:p>
        </w:tc>
        <w:tc>
          <w:tcPr>
            <w:tcW w:w="1350" w:type="dxa"/>
            <w:tcBorders>
              <w:top w:val="nil"/>
              <w:left w:val="nil"/>
              <w:bottom w:val="single" w:sz="4" w:space="0" w:color="auto"/>
              <w:right w:val="single" w:sz="4" w:space="0" w:color="auto"/>
            </w:tcBorders>
            <w:shd w:val="clear" w:color="auto" w:fill="auto"/>
            <w:noWrap/>
            <w:vAlign w:val="center"/>
            <w:hideMark/>
          </w:tcPr>
          <w:p w14:paraId="06D1A543" w14:textId="77777777" w:rsidR="00E1227E" w:rsidRPr="0082347B" w:rsidRDefault="00E1227E"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100,00</w:t>
            </w:r>
          </w:p>
        </w:tc>
        <w:tc>
          <w:tcPr>
            <w:tcW w:w="1826" w:type="dxa"/>
            <w:tcBorders>
              <w:top w:val="nil"/>
              <w:left w:val="nil"/>
              <w:bottom w:val="single" w:sz="4" w:space="0" w:color="auto"/>
              <w:right w:val="single" w:sz="4" w:space="0" w:color="auto"/>
            </w:tcBorders>
            <w:shd w:val="clear" w:color="auto" w:fill="auto"/>
            <w:noWrap/>
            <w:vAlign w:val="center"/>
            <w:hideMark/>
          </w:tcPr>
          <w:p w14:paraId="33BDBC14" w14:textId="77777777" w:rsidR="00E1227E" w:rsidRPr="0082347B" w:rsidRDefault="00E1227E"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9.029.739.509</w:t>
            </w:r>
          </w:p>
        </w:tc>
        <w:tc>
          <w:tcPr>
            <w:tcW w:w="1305" w:type="dxa"/>
            <w:tcBorders>
              <w:top w:val="nil"/>
              <w:left w:val="nil"/>
              <w:bottom w:val="single" w:sz="4" w:space="0" w:color="auto"/>
              <w:right w:val="single" w:sz="4" w:space="0" w:color="auto"/>
            </w:tcBorders>
            <w:shd w:val="clear" w:color="auto" w:fill="auto"/>
            <w:noWrap/>
            <w:vAlign w:val="center"/>
            <w:hideMark/>
          </w:tcPr>
          <w:p w14:paraId="10E522B6" w14:textId="77777777" w:rsidR="00E1227E" w:rsidRPr="0082347B" w:rsidRDefault="00E1227E"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100,00</w:t>
            </w:r>
          </w:p>
        </w:tc>
      </w:tr>
    </w:tbl>
    <w:p w14:paraId="337B6193" w14:textId="77777777" w:rsidR="00D02C60" w:rsidRPr="0082347B" w:rsidRDefault="00D02C60" w:rsidP="003B23CD">
      <w:pPr>
        <w:spacing w:after="0" w:line="360" w:lineRule="auto"/>
        <w:rPr>
          <w:rFonts w:cs="Times New Roman"/>
          <w:szCs w:val="28"/>
        </w:rPr>
      </w:pPr>
    </w:p>
    <w:p w14:paraId="1F5B06A4" w14:textId="77777777" w:rsidR="00E1227E" w:rsidRPr="0082347B" w:rsidRDefault="00D02C60" w:rsidP="0082347B">
      <w:pPr>
        <w:spacing w:after="0" w:line="360" w:lineRule="auto"/>
        <w:ind w:firstLine="720"/>
        <w:jc w:val="both"/>
        <w:rPr>
          <w:rFonts w:cs="Times New Roman"/>
          <w:szCs w:val="28"/>
        </w:rPr>
      </w:pPr>
      <w:r w:rsidRPr="0082347B">
        <w:rPr>
          <w:rFonts w:cs="Times New Roman"/>
          <w:b/>
          <w:i/>
          <w:szCs w:val="28"/>
        </w:rPr>
        <w:t>*Nhận xét:</w:t>
      </w:r>
      <w:r w:rsidRPr="0082347B">
        <w:rPr>
          <w:rFonts w:cs="Times New Roman"/>
          <w:szCs w:val="28"/>
        </w:rPr>
        <w:t xml:space="preserve"> thuốc nội chiếm 77.34% về số lượng thuốc ngoại chiếm 85,91% về số lượng sử dụng. Qua đây ta thấy danh mục thuốc hoàn toàn phù hợp với chiến lược quốc gia về thuốc trong giai đoạn 2011-2020 là ưu tiên sử dụng thuốc sản xuất trong nước.</w:t>
      </w:r>
    </w:p>
    <w:p w14:paraId="6B4021DB" w14:textId="77777777" w:rsidR="0082347B" w:rsidRPr="0082347B" w:rsidRDefault="0082347B" w:rsidP="003B23CD">
      <w:pPr>
        <w:spacing w:after="0" w:line="360" w:lineRule="auto"/>
        <w:rPr>
          <w:rFonts w:cs="Times New Roman"/>
          <w:b/>
          <w:szCs w:val="28"/>
        </w:rPr>
      </w:pPr>
    </w:p>
    <w:p w14:paraId="165FAD0C" w14:textId="77777777" w:rsidR="0082347B" w:rsidRPr="0082347B" w:rsidRDefault="0082347B" w:rsidP="003B23CD">
      <w:pPr>
        <w:spacing w:after="0" w:line="360" w:lineRule="auto"/>
        <w:rPr>
          <w:rFonts w:cs="Times New Roman"/>
          <w:b/>
          <w:szCs w:val="28"/>
        </w:rPr>
      </w:pPr>
    </w:p>
    <w:p w14:paraId="6F7E5AC8" w14:textId="77777777" w:rsidR="0082347B" w:rsidRPr="0082347B" w:rsidRDefault="0082347B" w:rsidP="003B23CD">
      <w:pPr>
        <w:spacing w:after="0" w:line="360" w:lineRule="auto"/>
        <w:rPr>
          <w:rFonts w:cs="Times New Roman"/>
          <w:b/>
          <w:szCs w:val="28"/>
        </w:rPr>
      </w:pPr>
    </w:p>
    <w:p w14:paraId="021A8AF0" w14:textId="77777777" w:rsidR="00D02C60" w:rsidRPr="0082347B" w:rsidRDefault="00D02C60" w:rsidP="0082347B">
      <w:pPr>
        <w:spacing w:after="0" w:line="360" w:lineRule="auto"/>
        <w:jc w:val="center"/>
        <w:rPr>
          <w:rFonts w:cs="Times New Roman"/>
          <w:b/>
          <w:szCs w:val="28"/>
        </w:rPr>
      </w:pPr>
      <w:r w:rsidRPr="0082347B">
        <w:rPr>
          <w:rFonts w:cs="Times New Roman"/>
          <w:b/>
          <w:szCs w:val="28"/>
        </w:rPr>
        <w:lastRenderedPageBreak/>
        <w:t>Bảng 3: Cơ cấu danh mục thuốc theo phân tích ABC</w:t>
      </w:r>
    </w:p>
    <w:tbl>
      <w:tblPr>
        <w:tblW w:w="9451" w:type="dxa"/>
        <w:jc w:val="center"/>
        <w:tblLook w:val="04A0" w:firstRow="1" w:lastRow="0" w:firstColumn="1" w:lastColumn="0" w:noHBand="0" w:noVBand="1"/>
      </w:tblPr>
      <w:tblGrid>
        <w:gridCol w:w="1601"/>
        <w:gridCol w:w="1357"/>
        <w:gridCol w:w="2029"/>
        <w:gridCol w:w="2434"/>
        <w:gridCol w:w="2030"/>
      </w:tblGrid>
      <w:tr w:rsidR="0082347B" w:rsidRPr="0082347B" w14:paraId="08AEA12D" w14:textId="77777777" w:rsidTr="0082347B">
        <w:trPr>
          <w:trHeight w:val="485"/>
          <w:jc w:val="center"/>
        </w:trPr>
        <w:tc>
          <w:tcPr>
            <w:tcW w:w="160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F50C5FE" w14:textId="77777777" w:rsidR="00D02C60" w:rsidRPr="0082347B" w:rsidRDefault="00D02C60"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Nhóm</w:t>
            </w:r>
          </w:p>
        </w:tc>
        <w:tc>
          <w:tcPr>
            <w:tcW w:w="338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8C892F1" w14:textId="77777777" w:rsidR="00D02C60" w:rsidRPr="0082347B" w:rsidRDefault="00D02C60"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Số lượng tên thuốc</w:t>
            </w:r>
          </w:p>
        </w:tc>
        <w:tc>
          <w:tcPr>
            <w:tcW w:w="446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BA0715" w14:textId="77777777" w:rsidR="00D02C60" w:rsidRPr="0082347B" w:rsidRDefault="00D02C60"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Giá trị sử dụng</w:t>
            </w:r>
          </w:p>
        </w:tc>
      </w:tr>
      <w:tr w:rsidR="0082347B" w:rsidRPr="0082347B" w14:paraId="24140294" w14:textId="77777777" w:rsidTr="0082347B">
        <w:trPr>
          <w:trHeight w:val="372"/>
          <w:jc w:val="center"/>
        </w:trPr>
        <w:tc>
          <w:tcPr>
            <w:tcW w:w="1601" w:type="dxa"/>
            <w:vMerge/>
            <w:tcBorders>
              <w:top w:val="single" w:sz="4" w:space="0" w:color="auto"/>
              <w:left w:val="single" w:sz="4" w:space="0" w:color="auto"/>
              <w:bottom w:val="single" w:sz="4" w:space="0" w:color="000000"/>
              <w:right w:val="single" w:sz="4" w:space="0" w:color="auto"/>
            </w:tcBorders>
            <w:vAlign w:val="center"/>
            <w:hideMark/>
          </w:tcPr>
          <w:p w14:paraId="2E69E83B" w14:textId="77777777" w:rsidR="00D02C60" w:rsidRPr="0082347B" w:rsidRDefault="00D02C60" w:rsidP="0082347B">
            <w:pPr>
              <w:spacing w:before="120" w:after="120" w:line="312" w:lineRule="auto"/>
              <w:rPr>
                <w:rFonts w:eastAsia="Times New Roman" w:cs="Times New Roman"/>
                <w:b/>
                <w:bCs/>
                <w:szCs w:val="28"/>
              </w:rPr>
            </w:pPr>
          </w:p>
        </w:tc>
        <w:tc>
          <w:tcPr>
            <w:tcW w:w="1357" w:type="dxa"/>
            <w:tcBorders>
              <w:top w:val="nil"/>
              <w:left w:val="nil"/>
              <w:bottom w:val="single" w:sz="4" w:space="0" w:color="auto"/>
              <w:right w:val="single" w:sz="4" w:space="0" w:color="auto"/>
            </w:tcBorders>
            <w:shd w:val="clear" w:color="auto" w:fill="auto"/>
            <w:noWrap/>
            <w:vAlign w:val="bottom"/>
            <w:hideMark/>
          </w:tcPr>
          <w:p w14:paraId="2FFEF1B5" w14:textId="77777777" w:rsidR="00D02C60" w:rsidRPr="0082347B" w:rsidRDefault="00D02C60"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n</w:t>
            </w:r>
          </w:p>
        </w:tc>
        <w:tc>
          <w:tcPr>
            <w:tcW w:w="2029" w:type="dxa"/>
            <w:tcBorders>
              <w:top w:val="nil"/>
              <w:left w:val="nil"/>
              <w:bottom w:val="single" w:sz="4" w:space="0" w:color="auto"/>
              <w:right w:val="single" w:sz="4" w:space="0" w:color="auto"/>
            </w:tcBorders>
            <w:shd w:val="clear" w:color="auto" w:fill="auto"/>
            <w:noWrap/>
            <w:vAlign w:val="bottom"/>
            <w:hideMark/>
          </w:tcPr>
          <w:p w14:paraId="628B7129" w14:textId="77777777" w:rsidR="00D02C60" w:rsidRPr="0082347B" w:rsidRDefault="00D02C60"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w:t>
            </w:r>
          </w:p>
        </w:tc>
        <w:tc>
          <w:tcPr>
            <w:tcW w:w="2434" w:type="dxa"/>
            <w:tcBorders>
              <w:top w:val="nil"/>
              <w:left w:val="nil"/>
              <w:bottom w:val="single" w:sz="4" w:space="0" w:color="auto"/>
              <w:right w:val="single" w:sz="4" w:space="0" w:color="auto"/>
            </w:tcBorders>
            <w:shd w:val="clear" w:color="auto" w:fill="auto"/>
            <w:noWrap/>
            <w:vAlign w:val="bottom"/>
            <w:hideMark/>
          </w:tcPr>
          <w:p w14:paraId="1A812BE1" w14:textId="77777777" w:rsidR="00D02C60" w:rsidRPr="0082347B" w:rsidRDefault="00D02C60"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Tri giá(Đ)</w:t>
            </w:r>
          </w:p>
        </w:tc>
        <w:tc>
          <w:tcPr>
            <w:tcW w:w="2029" w:type="dxa"/>
            <w:tcBorders>
              <w:top w:val="nil"/>
              <w:left w:val="nil"/>
              <w:bottom w:val="single" w:sz="4" w:space="0" w:color="auto"/>
              <w:right w:val="single" w:sz="4" w:space="0" w:color="auto"/>
            </w:tcBorders>
            <w:shd w:val="clear" w:color="auto" w:fill="auto"/>
            <w:noWrap/>
            <w:vAlign w:val="bottom"/>
            <w:hideMark/>
          </w:tcPr>
          <w:p w14:paraId="687D257C" w14:textId="77777777" w:rsidR="00D02C60" w:rsidRPr="0082347B" w:rsidRDefault="00D02C60"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w:t>
            </w:r>
          </w:p>
        </w:tc>
      </w:tr>
      <w:tr w:rsidR="0082347B" w:rsidRPr="0082347B" w14:paraId="2722DCEE" w14:textId="77777777" w:rsidTr="0082347B">
        <w:trPr>
          <w:trHeight w:val="436"/>
          <w:jc w:val="center"/>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2EB3BD43"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A</w:t>
            </w:r>
          </w:p>
        </w:tc>
        <w:tc>
          <w:tcPr>
            <w:tcW w:w="1357" w:type="dxa"/>
            <w:tcBorders>
              <w:top w:val="nil"/>
              <w:left w:val="nil"/>
              <w:bottom w:val="single" w:sz="4" w:space="0" w:color="auto"/>
              <w:right w:val="single" w:sz="4" w:space="0" w:color="auto"/>
            </w:tcBorders>
            <w:shd w:val="clear" w:color="auto" w:fill="auto"/>
            <w:noWrap/>
            <w:vAlign w:val="bottom"/>
            <w:hideMark/>
          </w:tcPr>
          <w:p w14:paraId="4070707B"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44</w:t>
            </w:r>
          </w:p>
        </w:tc>
        <w:tc>
          <w:tcPr>
            <w:tcW w:w="2029" w:type="dxa"/>
            <w:tcBorders>
              <w:top w:val="nil"/>
              <w:left w:val="nil"/>
              <w:bottom w:val="single" w:sz="4" w:space="0" w:color="auto"/>
              <w:right w:val="single" w:sz="4" w:space="0" w:color="auto"/>
            </w:tcBorders>
            <w:shd w:val="clear" w:color="auto" w:fill="auto"/>
            <w:noWrap/>
            <w:vAlign w:val="bottom"/>
            <w:hideMark/>
          </w:tcPr>
          <w:p w14:paraId="349800EA"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13,29</w:t>
            </w:r>
          </w:p>
        </w:tc>
        <w:tc>
          <w:tcPr>
            <w:tcW w:w="2434" w:type="dxa"/>
            <w:tcBorders>
              <w:top w:val="nil"/>
              <w:left w:val="nil"/>
              <w:bottom w:val="single" w:sz="4" w:space="0" w:color="auto"/>
              <w:right w:val="single" w:sz="4" w:space="0" w:color="auto"/>
            </w:tcBorders>
            <w:shd w:val="clear" w:color="auto" w:fill="auto"/>
            <w:noWrap/>
            <w:vAlign w:val="bottom"/>
            <w:hideMark/>
          </w:tcPr>
          <w:p w14:paraId="4667EFDE"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7.038.990.892</w:t>
            </w:r>
          </w:p>
        </w:tc>
        <w:tc>
          <w:tcPr>
            <w:tcW w:w="2029" w:type="dxa"/>
            <w:tcBorders>
              <w:top w:val="nil"/>
              <w:left w:val="nil"/>
              <w:bottom w:val="single" w:sz="4" w:space="0" w:color="auto"/>
              <w:right w:val="single" w:sz="4" w:space="0" w:color="auto"/>
            </w:tcBorders>
            <w:shd w:val="clear" w:color="auto" w:fill="auto"/>
            <w:noWrap/>
            <w:vAlign w:val="bottom"/>
            <w:hideMark/>
          </w:tcPr>
          <w:p w14:paraId="1C69EFD7"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77,95</w:t>
            </w:r>
          </w:p>
        </w:tc>
      </w:tr>
      <w:tr w:rsidR="0082347B" w:rsidRPr="0082347B" w14:paraId="36E653C2" w14:textId="77777777" w:rsidTr="0082347B">
        <w:trPr>
          <w:trHeight w:val="485"/>
          <w:jc w:val="center"/>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7F82576C"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B</w:t>
            </w:r>
          </w:p>
        </w:tc>
        <w:tc>
          <w:tcPr>
            <w:tcW w:w="1357" w:type="dxa"/>
            <w:tcBorders>
              <w:top w:val="nil"/>
              <w:left w:val="nil"/>
              <w:bottom w:val="single" w:sz="4" w:space="0" w:color="auto"/>
              <w:right w:val="single" w:sz="4" w:space="0" w:color="auto"/>
            </w:tcBorders>
            <w:shd w:val="clear" w:color="auto" w:fill="auto"/>
            <w:noWrap/>
            <w:vAlign w:val="bottom"/>
            <w:hideMark/>
          </w:tcPr>
          <w:p w14:paraId="4660B695"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47</w:t>
            </w:r>
          </w:p>
        </w:tc>
        <w:tc>
          <w:tcPr>
            <w:tcW w:w="2029" w:type="dxa"/>
            <w:tcBorders>
              <w:top w:val="nil"/>
              <w:left w:val="nil"/>
              <w:bottom w:val="single" w:sz="4" w:space="0" w:color="auto"/>
              <w:right w:val="single" w:sz="4" w:space="0" w:color="auto"/>
            </w:tcBorders>
            <w:shd w:val="clear" w:color="auto" w:fill="auto"/>
            <w:noWrap/>
            <w:vAlign w:val="bottom"/>
            <w:hideMark/>
          </w:tcPr>
          <w:p w14:paraId="07493EC9"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14,20</w:t>
            </w:r>
          </w:p>
        </w:tc>
        <w:tc>
          <w:tcPr>
            <w:tcW w:w="2434" w:type="dxa"/>
            <w:tcBorders>
              <w:top w:val="nil"/>
              <w:left w:val="nil"/>
              <w:bottom w:val="single" w:sz="4" w:space="0" w:color="auto"/>
              <w:right w:val="single" w:sz="4" w:space="0" w:color="auto"/>
            </w:tcBorders>
            <w:shd w:val="clear" w:color="auto" w:fill="auto"/>
            <w:noWrap/>
            <w:vAlign w:val="bottom"/>
            <w:hideMark/>
          </w:tcPr>
          <w:p w14:paraId="1FFA5187"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1.437.793.446</w:t>
            </w:r>
          </w:p>
        </w:tc>
        <w:tc>
          <w:tcPr>
            <w:tcW w:w="2029" w:type="dxa"/>
            <w:tcBorders>
              <w:top w:val="nil"/>
              <w:left w:val="nil"/>
              <w:bottom w:val="single" w:sz="4" w:space="0" w:color="auto"/>
              <w:right w:val="single" w:sz="4" w:space="0" w:color="auto"/>
            </w:tcBorders>
            <w:shd w:val="clear" w:color="auto" w:fill="auto"/>
            <w:noWrap/>
            <w:vAlign w:val="bottom"/>
            <w:hideMark/>
          </w:tcPr>
          <w:p w14:paraId="61167DD6"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15,92</w:t>
            </w:r>
          </w:p>
        </w:tc>
      </w:tr>
      <w:tr w:rsidR="0082347B" w:rsidRPr="0082347B" w14:paraId="108F191A" w14:textId="77777777" w:rsidTr="0082347B">
        <w:trPr>
          <w:trHeight w:val="469"/>
          <w:jc w:val="center"/>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3D280B39"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C</w:t>
            </w:r>
          </w:p>
        </w:tc>
        <w:tc>
          <w:tcPr>
            <w:tcW w:w="1357" w:type="dxa"/>
            <w:tcBorders>
              <w:top w:val="nil"/>
              <w:left w:val="nil"/>
              <w:bottom w:val="single" w:sz="4" w:space="0" w:color="auto"/>
              <w:right w:val="single" w:sz="4" w:space="0" w:color="auto"/>
            </w:tcBorders>
            <w:shd w:val="clear" w:color="auto" w:fill="auto"/>
            <w:noWrap/>
            <w:vAlign w:val="bottom"/>
            <w:hideMark/>
          </w:tcPr>
          <w:p w14:paraId="44436A11"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240</w:t>
            </w:r>
          </w:p>
        </w:tc>
        <w:tc>
          <w:tcPr>
            <w:tcW w:w="2029" w:type="dxa"/>
            <w:tcBorders>
              <w:top w:val="nil"/>
              <w:left w:val="nil"/>
              <w:bottom w:val="single" w:sz="4" w:space="0" w:color="auto"/>
              <w:right w:val="single" w:sz="4" w:space="0" w:color="auto"/>
            </w:tcBorders>
            <w:shd w:val="clear" w:color="auto" w:fill="auto"/>
            <w:noWrap/>
            <w:vAlign w:val="bottom"/>
            <w:hideMark/>
          </w:tcPr>
          <w:p w14:paraId="6948D847"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72,51</w:t>
            </w:r>
          </w:p>
        </w:tc>
        <w:tc>
          <w:tcPr>
            <w:tcW w:w="2434" w:type="dxa"/>
            <w:tcBorders>
              <w:top w:val="nil"/>
              <w:left w:val="nil"/>
              <w:bottom w:val="single" w:sz="4" w:space="0" w:color="auto"/>
              <w:right w:val="single" w:sz="4" w:space="0" w:color="auto"/>
            </w:tcBorders>
            <w:shd w:val="clear" w:color="auto" w:fill="auto"/>
            <w:noWrap/>
            <w:vAlign w:val="bottom"/>
            <w:hideMark/>
          </w:tcPr>
          <w:p w14:paraId="2A9E0E49"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552.955.171</w:t>
            </w:r>
          </w:p>
        </w:tc>
        <w:tc>
          <w:tcPr>
            <w:tcW w:w="2029" w:type="dxa"/>
            <w:tcBorders>
              <w:top w:val="nil"/>
              <w:left w:val="nil"/>
              <w:bottom w:val="single" w:sz="4" w:space="0" w:color="auto"/>
              <w:right w:val="single" w:sz="4" w:space="0" w:color="auto"/>
            </w:tcBorders>
            <w:shd w:val="clear" w:color="auto" w:fill="auto"/>
            <w:noWrap/>
            <w:vAlign w:val="bottom"/>
            <w:hideMark/>
          </w:tcPr>
          <w:p w14:paraId="0C96CEFB" w14:textId="77777777" w:rsidR="00D02C60" w:rsidRPr="0082347B" w:rsidRDefault="00D02C60" w:rsidP="0082347B">
            <w:pPr>
              <w:spacing w:before="120" w:after="120" w:line="312" w:lineRule="auto"/>
              <w:jc w:val="center"/>
              <w:rPr>
                <w:rFonts w:eastAsia="Times New Roman" w:cs="Times New Roman"/>
                <w:szCs w:val="28"/>
              </w:rPr>
            </w:pPr>
            <w:r w:rsidRPr="0082347B">
              <w:rPr>
                <w:rFonts w:eastAsia="Times New Roman" w:cs="Times New Roman"/>
                <w:szCs w:val="28"/>
              </w:rPr>
              <w:t>6,12</w:t>
            </w:r>
          </w:p>
        </w:tc>
      </w:tr>
      <w:tr w:rsidR="0082347B" w:rsidRPr="0082347B" w14:paraId="555E0288" w14:textId="77777777" w:rsidTr="0082347B">
        <w:trPr>
          <w:trHeight w:val="567"/>
          <w:jc w:val="center"/>
        </w:trPr>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5CC2AA79" w14:textId="77777777" w:rsidR="00D02C60" w:rsidRPr="0082347B" w:rsidRDefault="00D02C60"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Tổng cộng</w:t>
            </w:r>
          </w:p>
        </w:tc>
        <w:tc>
          <w:tcPr>
            <w:tcW w:w="1357" w:type="dxa"/>
            <w:tcBorders>
              <w:top w:val="nil"/>
              <w:left w:val="nil"/>
              <w:bottom w:val="single" w:sz="4" w:space="0" w:color="auto"/>
              <w:right w:val="single" w:sz="4" w:space="0" w:color="auto"/>
            </w:tcBorders>
            <w:shd w:val="clear" w:color="auto" w:fill="auto"/>
            <w:noWrap/>
            <w:vAlign w:val="bottom"/>
            <w:hideMark/>
          </w:tcPr>
          <w:p w14:paraId="3312CE5B" w14:textId="77777777" w:rsidR="00D02C60" w:rsidRPr="0082347B" w:rsidRDefault="00D02C60"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331</w:t>
            </w:r>
          </w:p>
        </w:tc>
        <w:tc>
          <w:tcPr>
            <w:tcW w:w="2029" w:type="dxa"/>
            <w:tcBorders>
              <w:top w:val="nil"/>
              <w:left w:val="nil"/>
              <w:bottom w:val="single" w:sz="4" w:space="0" w:color="auto"/>
              <w:right w:val="single" w:sz="4" w:space="0" w:color="auto"/>
            </w:tcBorders>
            <w:shd w:val="clear" w:color="auto" w:fill="auto"/>
            <w:noWrap/>
            <w:vAlign w:val="bottom"/>
            <w:hideMark/>
          </w:tcPr>
          <w:p w14:paraId="73835033" w14:textId="77777777" w:rsidR="00D02C60" w:rsidRPr="0082347B" w:rsidRDefault="00D02C60"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100,00</w:t>
            </w:r>
          </w:p>
        </w:tc>
        <w:tc>
          <w:tcPr>
            <w:tcW w:w="2434" w:type="dxa"/>
            <w:tcBorders>
              <w:top w:val="nil"/>
              <w:left w:val="nil"/>
              <w:bottom w:val="single" w:sz="4" w:space="0" w:color="auto"/>
              <w:right w:val="single" w:sz="4" w:space="0" w:color="auto"/>
            </w:tcBorders>
            <w:shd w:val="clear" w:color="auto" w:fill="auto"/>
            <w:noWrap/>
            <w:vAlign w:val="bottom"/>
            <w:hideMark/>
          </w:tcPr>
          <w:p w14:paraId="0FA897E3" w14:textId="77777777" w:rsidR="00D02C60" w:rsidRPr="0082347B" w:rsidRDefault="00D02C60"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9.029.739.509</w:t>
            </w:r>
          </w:p>
        </w:tc>
        <w:tc>
          <w:tcPr>
            <w:tcW w:w="2029" w:type="dxa"/>
            <w:tcBorders>
              <w:top w:val="nil"/>
              <w:left w:val="nil"/>
              <w:bottom w:val="single" w:sz="4" w:space="0" w:color="auto"/>
              <w:right w:val="single" w:sz="4" w:space="0" w:color="auto"/>
            </w:tcBorders>
            <w:shd w:val="clear" w:color="auto" w:fill="auto"/>
            <w:noWrap/>
            <w:vAlign w:val="bottom"/>
            <w:hideMark/>
          </w:tcPr>
          <w:p w14:paraId="51D78D8C" w14:textId="77777777" w:rsidR="00D02C60" w:rsidRPr="0082347B" w:rsidRDefault="00D02C60"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100,00</w:t>
            </w:r>
          </w:p>
        </w:tc>
      </w:tr>
    </w:tbl>
    <w:p w14:paraId="76AC25AB" w14:textId="77777777" w:rsidR="0082347B" w:rsidRPr="0082347B" w:rsidRDefault="0082347B" w:rsidP="003B23CD">
      <w:pPr>
        <w:spacing w:after="0" w:line="360" w:lineRule="auto"/>
        <w:jc w:val="both"/>
        <w:rPr>
          <w:rFonts w:cs="Times New Roman"/>
          <w:szCs w:val="28"/>
        </w:rPr>
      </w:pPr>
    </w:p>
    <w:p w14:paraId="129410F9" w14:textId="77777777" w:rsidR="00B822E8" w:rsidRPr="0082347B" w:rsidRDefault="00B822E8" w:rsidP="0082347B">
      <w:pPr>
        <w:spacing w:after="0" w:line="360" w:lineRule="auto"/>
        <w:ind w:firstLine="720"/>
        <w:jc w:val="both"/>
        <w:rPr>
          <w:rFonts w:eastAsia="Times New Roman" w:cs="Times New Roman"/>
          <w:b/>
          <w:szCs w:val="28"/>
        </w:rPr>
      </w:pPr>
      <w:r w:rsidRPr="0082347B">
        <w:rPr>
          <w:rFonts w:cs="Times New Roman"/>
          <w:szCs w:val="28"/>
        </w:rPr>
        <w:t>*</w:t>
      </w:r>
      <w:r w:rsidRPr="0082347B">
        <w:rPr>
          <w:rFonts w:eastAsia="Times New Roman" w:cs="Times New Roman"/>
          <w:b/>
          <w:szCs w:val="28"/>
        </w:rPr>
        <w:t xml:space="preserve"> Nhận xét</w:t>
      </w:r>
      <w:r w:rsidRPr="0082347B">
        <w:rPr>
          <w:rFonts w:eastAsia="Times New Roman" w:cs="Times New Roman"/>
          <w:szCs w:val="28"/>
        </w:rPr>
        <w:t>: Nhóm thuốc A chiếm 44 thuốc (13.29%) về số lượng tên thuốc nhưng lại chiến giá trị cao nhất tới 77.95%. Nhóm thuốc A chiếm giá trị rất lớn trong danh mục thuốc do đó cần xem xét để chọn sử dụng những thuốc có tác dụng tương đương, vẫn có hiệu quả cao trong điều trị ở nhóm B để giảm bớt chi phí tiền thuốc. Nhóm C có tới 240 tên thuốc (72.51%) nhưng chỉ chiếm  6.12% về giá trị sử dụng, đối với nhóm C số lượng thuốc rất nhiều nhưng lại rất ít về giá trị do đó ta cần xem xét và loại bớt nhưng thuốc không  quan trọng để quản lý tồn kho dễ dàng hơn. Nhóm B cố 47 thuốc chiếm 14.20% về số lượng trong danh mục và chiếm 15.92% về giá trị sử dụng.</w:t>
      </w:r>
      <w:r w:rsidR="001B7E1A" w:rsidRPr="0082347B">
        <w:rPr>
          <w:rFonts w:eastAsia="Times New Roman" w:cs="Times New Roman"/>
          <w:szCs w:val="28"/>
        </w:rPr>
        <w:t xml:space="preserve"> </w:t>
      </w:r>
    </w:p>
    <w:p w14:paraId="452DF9A5" w14:textId="77777777" w:rsidR="0082347B" w:rsidRPr="0082347B" w:rsidRDefault="0082347B" w:rsidP="003B23CD">
      <w:pPr>
        <w:spacing w:after="0" w:line="360" w:lineRule="auto"/>
        <w:rPr>
          <w:rFonts w:cs="Times New Roman"/>
          <w:b/>
          <w:szCs w:val="28"/>
        </w:rPr>
      </w:pPr>
    </w:p>
    <w:p w14:paraId="0FCF17C5" w14:textId="77777777" w:rsidR="0082347B" w:rsidRPr="0082347B" w:rsidRDefault="0082347B" w:rsidP="003B23CD">
      <w:pPr>
        <w:spacing w:after="0" w:line="360" w:lineRule="auto"/>
        <w:rPr>
          <w:rFonts w:cs="Times New Roman"/>
          <w:b/>
          <w:szCs w:val="28"/>
        </w:rPr>
      </w:pPr>
    </w:p>
    <w:p w14:paraId="16CF9877" w14:textId="77777777" w:rsidR="0082347B" w:rsidRPr="0082347B" w:rsidRDefault="0082347B" w:rsidP="003B23CD">
      <w:pPr>
        <w:spacing w:after="0" w:line="360" w:lineRule="auto"/>
        <w:rPr>
          <w:rFonts w:cs="Times New Roman"/>
          <w:b/>
          <w:szCs w:val="28"/>
        </w:rPr>
      </w:pPr>
    </w:p>
    <w:p w14:paraId="3518D40A" w14:textId="77777777" w:rsidR="0082347B" w:rsidRPr="0082347B" w:rsidRDefault="0082347B" w:rsidP="003B23CD">
      <w:pPr>
        <w:spacing w:after="0" w:line="360" w:lineRule="auto"/>
        <w:rPr>
          <w:rFonts w:cs="Times New Roman"/>
          <w:b/>
          <w:szCs w:val="28"/>
        </w:rPr>
      </w:pPr>
    </w:p>
    <w:p w14:paraId="148B5010" w14:textId="77777777" w:rsidR="0082347B" w:rsidRPr="0082347B" w:rsidRDefault="0082347B" w:rsidP="003B23CD">
      <w:pPr>
        <w:spacing w:after="0" w:line="360" w:lineRule="auto"/>
        <w:rPr>
          <w:rFonts w:cs="Times New Roman"/>
          <w:b/>
          <w:szCs w:val="28"/>
        </w:rPr>
      </w:pPr>
    </w:p>
    <w:p w14:paraId="3F8B33C7" w14:textId="77777777" w:rsidR="0082347B" w:rsidRPr="0082347B" w:rsidRDefault="0082347B" w:rsidP="003B23CD">
      <w:pPr>
        <w:spacing w:after="0" w:line="360" w:lineRule="auto"/>
        <w:rPr>
          <w:rFonts w:cs="Times New Roman"/>
          <w:b/>
          <w:szCs w:val="28"/>
        </w:rPr>
      </w:pPr>
    </w:p>
    <w:p w14:paraId="5A4E3B73" w14:textId="77777777" w:rsidR="0082347B" w:rsidRPr="0082347B" w:rsidRDefault="0082347B" w:rsidP="003B23CD">
      <w:pPr>
        <w:spacing w:after="0" w:line="360" w:lineRule="auto"/>
        <w:rPr>
          <w:rFonts w:cs="Times New Roman"/>
          <w:b/>
          <w:szCs w:val="28"/>
        </w:rPr>
      </w:pPr>
    </w:p>
    <w:p w14:paraId="064B82AC" w14:textId="77777777" w:rsidR="0082347B" w:rsidRPr="0082347B" w:rsidRDefault="0082347B" w:rsidP="003B23CD">
      <w:pPr>
        <w:spacing w:after="0" w:line="360" w:lineRule="auto"/>
        <w:rPr>
          <w:rFonts w:cs="Times New Roman"/>
          <w:b/>
          <w:szCs w:val="28"/>
        </w:rPr>
      </w:pPr>
    </w:p>
    <w:p w14:paraId="19E0B66F" w14:textId="77777777" w:rsidR="0082347B" w:rsidRPr="0082347B" w:rsidRDefault="0082347B" w:rsidP="003B23CD">
      <w:pPr>
        <w:spacing w:after="0" w:line="360" w:lineRule="auto"/>
        <w:rPr>
          <w:rFonts w:cs="Times New Roman"/>
          <w:b/>
          <w:szCs w:val="28"/>
        </w:rPr>
      </w:pPr>
    </w:p>
    <w:p w14:paraId="5CC391C5" w14:textId="77777777" w:rsidR="0082347B" w:rsidRPr="0082347B" w:rsidRDefault="0082347B" w:rsidP="003B23CD">
      <w:pPr>
        <w:spacing w:after="0" w:line="360" w:lineRule="auto"/>
        <w:rPr>
          <w:rFonts w:cs="Times New Roman"/>
          <w:b/>
          <w:szCs w:val="28"/>
        </w:rPr>
      </w:pPr>
    </w:p>
    <w:p w14:paraId="55BC1D6A" w14:textId="77777777" w:rsidR="0082347B" w:rsidRPr="0082347B" w:rsidRDefault="0082347B" w:rsidP="003B23CD">
      <w:pPr>
        <w:spacing w:after="0" w:line="360" w:lineRule="auto"/>
        <w:rPr>
          <w:rFonts w:cs="Times New Roman"/>
          <w:b/>
          <w:szCs w:val="28"/>
        </w:rPr>
      </w:pPr>
    </w:p>
    <w:p w14:paraId="555BD3B5" w14:textId="77777777" w:rsidR="00D02C60" w:rsidRPr="0082347B" w:rsidRDefault="00B822E8" w:rsidP="0082347B">
      <w:pPr>
        <w:spacing w:after="0" w:line="360" w:lineRule="auto"/>
        <w:jc w:val="center"/>
        <w:rPr>
          <w:rFonts w:cs="Times New Roman"/>
          <w:b/>
          <w:szCs w:val="28"/>
        </w:rPr>
      </w:pPr>
      <w:r w:rsidRPr="0082347B">
        <w:rPr>
          <w:rFonts w:cs="Times New Roman"/>
          <w:b/>
          <w:szCs w:val="28"/>
        </w:rPr>
        <w:lastRenderedPageBreak/>
        <w:t>Bảng 4: 10 thuốc có giá trị sử dụng lớn nhất trong thuốc phân hạng A</w:t>
      </w:r>
    </w:p>
    <w:tbl>
      <w:tblPr>
        <w:tblW w:w="9979" w:type="dxa"/>
        <w:jc w:val="center"/>
        <w:tblLook w:val="04A0" w:firstRow="1" w:lastRow="0" w:firstColumn="1" w:lastColumn="0" w:noHBand="0" w:noVBand="1"/>
      </w:tblPr>
      <w:tblGrid>
        <w:gridCol w:w="886"/>
        <w:gridCol w:w="2280"/>
        <w:gridCol w:w="912"/>
        <w:gridCol w:w="802"/>
        <w:gridCol w:w="1126"/>
        <w:gridCol w:w="1616"/>
        <w:gridCol w:w="714"/>
        <w:gridCol w:w="846"/>
        <w:gridCol w:w="831"/>
      </w:tblGrid>
      <w:tr w:rsidR="0082347B" w:rsidRPr="0082347B" w14:paraId="42C709EC" w14:textId="77777777" w:rsidTr="0082347B">
        <w:trPr>
          <w:trHeight w:val="660"/>
          <w:jc w:val="center"/>
        </w:trPr>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5A9E2" w14:textId="77777777" w:rsidR="00B822E8" w:rsidRPr="0082347B" w:rsidRDefault="00B822E8" w:rsidP="0082347B">
            <w:pPr>
              <w:spacing w:before="120" w:after="120" w:line="26" w:lineRule="atLeast"/>
              <w:jc w:val="center"/>
              <w:rPr>
                <w:rFonts w:eastAsia="Times New Roman" w:cs="Times New Roman"/>
                <w:b/>
                <w:sz w:val="24"/>
                <w:szCs w:val="24"/>
              </w:rPr>
            </w:pPr>
            <w:r w:rsidRPr="0082347B">
              <w:rPr>
                <w:rFonts w:eastAsia="Times New Roman" w:cs="Times New Roman"/>
                <w:b/>
                <w:sz w:val="24"/>
                <w:szCs w:val="24"/>
              </w:rPr>
              <w:t>STT</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25E328DB" w14:textId="77777777" w:rsidR="00B822E8" w:rsidRPr="0082347B" w:rsidRDefault="00B822E8" w:rsidP="0082347B">
            <w:pPr>
              <w:spacing w:before="120" w:after="120" w:line="26" w:lineRule="atLeast"/>
              <w:jc w:val="center"/>
              <w:rPr>
                <w:rFonts w:eastAsia="Times New Roman" w:cs="Times New Roman"/>
                <w:b/>
                <w:sz w:val="24"/>
                <w:szCs w:val="24"/>
              </w:rPr>
            </w:pPr>
            <w:r w:rsidRPr="0082347B">
              <w:rPr>
                <w:rFonts w:eastAsia="Times New Roman" w:cs="Times New Roman"/>
                <w:b/>
                <w:sz w:val="24"/>
                <w:szCs w:val="24"/>
              </w:rPr>
              <w:t>TÊN THUỐC</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6A326AA" w14:textId="77777777" w:rsidR="00B822E8" w:rsidRPr="0082347B" w:rsidRDefault="00B822E8" w:rsidP="0082347B">
            <w:pPr>
              <w:spacing w:before="120" w:after="120" w:line="26" w:lineRule="atLeast"/>
              <w:jc w:val="center"/>
              <w:rPr>
                <w:rFonts w:eastAsia="Times New Roman" w:cs="Times New Roman"/>
                <w:b/>
                <w:sz w:val="24"/>
                <w:szCs w:val="24"/>
              </w:rPr>
            </w:pPr>
            <w:r w:rsidRPr="0082347B">
              <w:rPr>
                <w:rFonts w:eastAsia="Times New Roman" w:cs="Times New Roman"/>
                <w:b/>
                <w:sz w:val="24"/>
                <w:szCs w:val="24"/>
              </w:rPr>
              <w:t>Đơn vị tính</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0C0EF7B7" w14:textId="77777777" w:rsidR="00B822E8" w:rsidRPr="0082347B" w:rsidRDefault="00B822E8" w:rsidP="0082347B">
            <w:pPr>
              <w:spacing w:before="120" w:after="120" w:line="26" w:lineRule="atLeast"/>
              <w:jc w:val="center"/>
              <w:rPr>
                <w:rFonts w:eastAsia="Times New Roman" w:cs="Times New Roman"/>
                <w:b/>
                <w:sz w:val="24"/>
                <w:szCs w:val="24"/>
              </w:rPr>
            </w:pPr>
            <w:r w:rsidRPr="0082347B">
              <w:rPr>
                <w:rFonts w:eastAsia="Times New Roman" w:cs="Times New Roman"/>
                <w:b/>
                <w:sz w:val="24"/>
                <w:szCs w:val="24"/>
              </w:rPr>
              <w:t>Đơn giá</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3541E48C" w14:textId="77777777" w:rsidR="00B822E8" w:rsidRPr="0082347B" w:rsidRDefault="00B822E8" w:rsidP="0082347B">
            <w:pPr>
              <w:spacing w:before="120" w:after="120" w:line="26" w:lineRule="atLeast"/>
              <w:jc w:val="center"/>
              <w:rPr>
                <w:rFonts w:eastAsia="Times New Roman" w:cs="Times New Roman"/>
                <w:b/>
                <w:sz w:val="24"/>
                <w:szCs w:val="24"/>
              </w:rPr>
            </w:pPr>
            <w:r w:rsidRPr="0082347B">
              <w:rPr>
                <w:rFonts w:eastAsia="Times New Roman" w:cs="Times New Roman"/>
                <w:b/>
                <w:sz w:val="24"/>
                <w:szCs w:val="24"/>
              </w:rPr>
              <w:t>Số lượng</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3BE9AA1F" w14:textId="77777777" w:rsidR="00B822E8" w:rsidRPr="0082347B" w:rsidRDefault="00B822E8" w:rsidP="0082347B">
            <w:pPr>
              <w:spacing w:before="120" w:after="120" w:line="26" w:lineRule="atLeast"/>
              <w:jc w:val="center"/>
              <w:rPr>
                <w:rFonts w:eastAsia="Times New Roman" w:cs="Times New Roman"/>
                <w:b/>
                <w:sz w:val="24"/>
                <w:szCs w:val="24"/>
              </w:rPr>
            </w:pPr>
            <w:r w:rsidRPr="0082347B">
              <w:rPr>
                <w:rFonts w:eastAsia="Times New Roman" w:cs="Times New Roman"/>
                <w:b/>
                <w:sz w:val="24"/>
                <w:szCs w:val="24"/>
              </w:rPr>
              <w:t>Thành tiền</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0E304A3F" w14:textId="77777777" w:rsidR="00B822E8" w:rsidRPr="0082347B" w:rsidRDefault="00B822E8" w:rsidP="0082347B">
            <w:pPr>
              <w:spacing w:before="120" w:after="120" w:line="26" w:lineRule="atLeast"/>
              <w:jc w:val="center"/>
              <w:rPr>
                <w:rFonts w:eastAsia="Times New Roman" w:cs="Times New Roman"/>
                <w:b/>
                <w:sz w:val="24"/>
                <w:szCs w:val="24"/>
              </w:rPr>
            </w:pPr>
            <w:r w:rsidRPr="0082347B">
              <w:rPr>
                <w:rFonts w:eastAsia="Times New Roman" w:cs="Times New Roman"/>
                <w:b/>
                <w:sz w:val="24"/>
                <w:szCs w:val="24"/>
              </w:rPr>
              <w:t>% tỷ lệ</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6D9D0456" w14:textId="77777777" w:rsidR="00B822E8" w:rsidRPr="0082347B" w:rsidRDefault="00B822E8" w:rsidP="0082347B">
            <w:pPr>
              <w:spacing w:before="120" w:after="120" w:line="26" w:lineRule="atLeast"/>
              <w:jc w:val="center"/>
              <w:rPr>
                <w:rFonts w:eastAsia="Times New Roman" w:cs="Times New Roman"/>
                <w:b/>
                <w:sz w:val="24"/>
                <w:szCs w:val="24"/>
              </w:rPr>
            </w:pPr>
            <w:r w:rsidRPr="0082347B">
              <w:rPr>
                <w:rFonts w:eastAsia="Times New Roman" w:cs="Times New Roman"/>
                <w:b/>
                <w:sz w:val="24"/>
                <w:szCs w:val="24"/>
              </w:rPr>
              <w:t>Tích lủy</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3BBC52F3" w14:textId="77777777" w:rsidR="00B822E8" w:rsidRPr="0082347B" w:rsidRDefault="00B822E8" w:rsidP="0082347B">
            <w:pPr>
              <w:spacing w:before="120" w:after="120" w:line="26" w:lineRule="atLeast"/>
              <w:jc w:val="center"/>
              <w:rPr>
                <w:rFonts w:eastAsia="Times New Roman" w:cs="Times New Roman"/>
                <w:b/>
                <w:sz w:val="24"/>
                <w:szCs w:val="24"/>
              </w:rPr>
            </w:pPr>
            <w:r w:rsidRPr="0082347B">
              <w:rPr>
                <w:rFonts w:eastAsia="Times New Roman" w:cs="Times New Roman"/>
                <w:b/>
                <w:sz w:val="24"/>
                <w:szCs w:val="24"/>
              </w:rPr>
              <w:t>Phân loại</w:t>
            </w:r>
          </w:p>
        </w:tc>
      </w:tr>
      <w:tr w:rsidR="0082347B" w:rsidRPr="0082347B" w14:paraId="424A3113" w14:textId="77777777" w:rsidTr="0082347B">
        <w:trPr>
          <w:trHeight w:val="330"/>
          <w:jc w:val="center"/>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14:paraId="68D46DCF"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1</w:t>
            </w:r>
          </w:p>
        </w:tc>
        <w:tc>
          <w:tcPr>
            <w:tcW w:w="2280" w:type="dxa"/>
            <w:tcBorders>
              <w:top w:val="nil"/>
              <w:left w:val="nil"/>
              <w:bottom w:val="single" w:sz="4" w:space="0" w:color="auto"/>
              <w:right w:val="single" w:sz="4" w:space="0" w:color="auto"/>
            </w:tcBorders>
            <w:shd w:val="clear" w:color="auto" w:fill="auto"/>
            <w:noWrap/>
            <w:vAlign w:val="center"/>
            <w:hideMark/>
          </w:tcPr>
          <w:p w14:paraId="38859E8D" w14:textId="77777777" w:rsidR="00B822E8" w:rsidRPr="0082347B" w:rsidRDefault="00B822E8" w:rsidP="0082347B">
            <w:pPr>
              <w:spacing w:before="120" w:after="120" w:line="26" w:lineRule="atLeast"/>
              <w:rPr>
                <w:rFonts w:eastAsia="Times New Roman" w:cs="Times New Roman"/>
                <w:szCs w:val="28"/>
              </w:rPr>
            </w:pPr>
            <w:r w:rsidRPr="0082347B">
              <w:rPr>
                <w:rFonts w:eastAsia="Times New Roman" w:cs="Times New Roman"/>
                <w:szCs w:val="28"/>
              </w:rPr>
              <w:t>MediPhylamin</w:t>
            </w:r>
          </w:p>
        </w:tc>
        <w:tc>
          <w:tcPr>
            <w:tcW w:w="912" w:type="dxa"/>
            <w:tcBorders>
              <w:top w:val="nil"/>
              <w:left w:val="nil"/>
              <w:bottom w:val="single" w:sz="4" w:space="0" w:color="auto"/>
              <w:right w:val="single" w:sz="4" w:space="0" w:color="auto"/>
            </w:tcBorders>
            <w:shd w:val="clear" w:color="auto" w:fill="auto"/>
            <w:noWrap/>
            <w:vAlign w:val="center"/>
            <w:hideMark/>
          </w:tcPr>
          <w:p w14:paraId="792066D4"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viên</w:t>
            </w:r>
          </w:p>
        </w:tc>
        <w:tc>
          <w:tcPr>
            <w:tcW w:w="802" w:type="dxa"/>
            <w:tcBorders>
              <w:top w:val="nil"/>
              <w:left w:val="nil"/>
              <w:bottom w:val="single" w:sz="4" w:space="0" w:color="auto"/>
              <w:right w:val="single" w:sz="4" w:space="0" w:color="auto"/>
            </w:tcBorders>
            <w:shd w:val="clear" w:color="auto" w:fill="auto"/>
            <w:noWrap/>
            <w:vAlign w:val="center"/>
            <w:hideMark/>
          </w:tcPr>
          <w:p w14:paraId="6B15CA86"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3465</w:t>
            </w:r>
          </w:p>
        </w:tc>
        <w:tc>
          <w:tcPr>
            <w:tcW w:w="1114" w:type="dxa"/>
            <w:tcBorders>
              <w:top w:val="nil"/>
              <w:left w:val="nil"/>
              <w:bottom w:val="single" w:sz="4" w:space="0" w:color="auto"/>
              <w:right w:val="single" w:sz="4" w:space="0" w:color="auto"/>
            </w:tcBorders>
            <w:shd w:val="clear" w:color="auto" w:fill="auto"/>
            <w:noWrap/>
            <w:vAlign w:val="center"/>
            <w:hideMark/>
          </w:tcPr>
          <w:p w14:paraId="3E076C18"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145.943</w:t>
            </w:r>
          </w:p>
        </w:tc>
        <w:tc>
          <w:tcPr>
            <w:tcW w:w="1602" w:type="dxa"/>
            <w:tcBorders>
              <w:top w:val="nil"/>
              <w:left w:val="nil"/>
              <w:bottom w:val="single" w:sz="4" w:space="0" w:color="auto"/>
              <w:right w:val="single" w:sz="4" w:space="0" w:color="auto"/>
            </w:tcBorders>
            <w:shd w:val="clear" w:color="auto" w:fill="auto"/>
            <w:noWrap/>
            <w:vAlign w:val="center"/>
            <w:hideMark/>
          </w:tcPr>
          <w:p w14:paraId="3DCAA079"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505.692.495</w:t>
            </w:r>
          </w:p>
        </w:tc>
        <w:tc>
          <w:tcPr>
            <w:tcW w:w="714" w:type="dxa"/>
            <w:tcBorders>
              <w:top w:val="nil"/>
              <w:left w:val="nil"/>
              <w:bottom w:val="single" w:sz="4" w:space="0" w:color="auto"/>
              <w:right w:val="single" w:sz="4" w:space="0" w:color="auto"/>
            </w:tcBorders>
            <w:shd w:val="clear" w:color="auto" w:fill="auto"/>
            <w:noWrap/>
            <w:vAlign w:val="center"/>
            <w:hideMark/>
          </w:tcPr>
          <w:p w14:paraId="217B0DF0"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5.60</w:t>
            </w:r>
          </w:p>
        </w:tc>
        <w:tc>
          <w:tcPr>
            <w:tcW w:w="838" w:type="dxa"/>
            <w:tcBorders>
              <w:top w:val="nil"/>
              <w:left w:val="nil"/>
              <w:bottom w:val="single" w:sz="4" w:space="0" w:color="auto"/>
              <w:right w:val="single" w:sz="4" w:space="0" w:color="auto"/>
            </w:tcBorders>
            <w:shd w:val="clear" w:color="auto" w:fill="auto"/>
            <w:noWrap/>
            <w:vAlign w:val="center"/>
            <w:hideMark/>
          </w:tcPr>
          <w:p w14:paraId="08D26AB6"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5.60</w:t>
            </w:r>
          </w:p>
        </w:tc>
        <w:tc>
          <w:tcPr>
            <w:tcW w:w="831" w:type="dxa"/>
            <w:tcBorders>
              <w:top w:val="nil"/>
              <w:left w:val="nil"/>
              <w:bottom w:val="single" w:sz="4" w:space="0" w:color="auto"/>
              <w:right w:val="single" w:sz="4" w:space="0" w:color="auto"/>
            </w:tcBorders>
            <w:shd w:val="clear" w:color="auto" w:fill="auto"/>
            <w:noWrap/>
            <w:vAlign w:val="center"/>
            <w:hideMark/>
          </w:tcPr>
          <w:p w14:paraId="0B547647"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A</w:t>
            </w:r>
          </w:p>
        </w:tc>
      </w:tr>
      <w:tr w:rsidR="0082347B" w:rsidRPr="0082347B" w14:paraId="5E630AAA" w14:textId="77777777" w:rsidTr="0082347B">
        <w:trPr>
          <w:trHeight w:val="330"/>
          <w:jc w:val="center"/>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14:paraId="334970FB"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2</w:t>
            </w:r>
          </w:p>
        </w:tc>
        <w:tc>
          <w:tcPr>
            <w:tcW w:w="2280" w:type="dxa"/>
            <w:tcBorders>
              <w:top w:val="nil"/>
              <w:left w:val="nil"/>
              <w:bottom w:val="single" w:sz="4" w:space="0" w:color="auto"/>
              <w:right w:val="single" w:sz="4" w:space="0" w:color="auto"/>
            </w:tcBorders>
            <w:shd w:val="clear" w:color="auto" w:fill="auto"/>
            <w:noWrap/>
            <w:vAlign w:val="center"/>
            <w:hideMark/>
          </w:tcPr>
          <w:p w14:paraId="2380272D" w14:textId="77777777" w:rsidR="00B822E8" w:rsidRPr="0082347B" w:rsidRDefault="00B822E8" w:rsidP="0082347B">
            <w:pPr>
              <w:spacing w:before="120" w:after="120" w:line="26" w:lineRule="atLeast"/>
              <w:rPr>
                <w:rFonts w:eastAsia="Times New Roman" w:cs="Times New Roman"/>
                <w:szCs w:val="28"/>
              </w:rPr>
            </w:pPr>
            <w:r w:rsidRPr="0082347B">
              <w:rPr>
                <w:rFonts w:eastAsia="Times New Roman" w:cs="Times New Roman"/>
                <w:szCs w:val="28"/>
              </w:rPr>
              <w:t>Cefalexin 500mg</w:t>
            </w:r>
          </w:p>
        </w:tc>
        <w:tc>
          <w:tcPr>
            <w:tcW w:w="912" w:type="dxa"/>
            <w:tcBorders>
              <w:top w:val="nil"/>
              <w:left w:val="nil"/>
              <w:bottom w:val="single" w:sz="4" w:space="0" w:color="auto"/>
              <w:right w:val="single" w:sz="4" w:space="0" w:color="auto"/>
            </w:tcBorders>
            <w:shd w:val="clear" w:color="auto" w:fill="auto"/>
            <w:noWrap/>
            <w:vAlign w:val="center"/>
            <w:hideMark/>
          </w:tcPr>
          <w:p w14:paraId="066BA299"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viên</w:t>
            </w:r>
          </w:p>
        </w:tc>
        <w:tc>
          <w:tcPr>
            <w:tcW w:w="802" w:type="dxa"/>
            <w:tcBorders>
              <w:top w:val="nil"/>
              <w:left w:val="nil"/>
              <w:bottom w:val="single" w:sz="4" w:space="0" w:color="auto"/>
              <w:right w:val="single" w:sz="4" w:space="0" w:color="auto"/>
            </w:tcBorders>
            <w:shd w:val="clear" w:color="auto" w:fill="auto"/>
            <w:noWrap/>
            <w:vAlign w:val="center"/>
            <w:hideMark/>
          </w:tcPr>
          <w:p w14:paraId="6A49725D"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2800</w:t>
            </w:r>
          </w:p>
        </w:tc>
        <w:tc>
          <w:tcPr>
            <w:tcW w:w="1114" w:type="dxa"/>
            <w:tcBorders>
              <w:top w:val="nil"/>
              <w:left w:val="nil"/>
              <w:bottom w:val="single" w:sz="4" w:space="0" w:color="auto"/>
              <w:right w:val="single" w:sz="4" w:space="0" w:color="auto"/>
            </w:tcBorders>
            <w:shd w:val="clear" w:color="auto" w:fill="auto"/>
            <w:noWrap/>
            <w:vAlign w:val="center"/>
            <w:hideMark/>
          </w:tcPr>
          <w:p w14:paraId="1EB54F20"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153.422</w:t>
            </w:r>
          </w:p>
        </w:tc>
        <w:tc>
          <w:tcPr>
            <w:tcW w:w="1602" w:type="dxa"/>
            <w:tcBorders>
              <w:top w:val="nil"/>
              <w:left w:val="nil"/>
              <w:bottom w:val="single" w:sz="4" w:space="0" w:color="auto"/>
              <w:right w:val="single" w:sz="4" w:space="0" w:color="auto"/>
            </w:tcBorders>
            <w:shd w:val="clear" w:color="auto" w:fill="auto"/>
            <w:noWrap/>
            <w:vAlign w:val="center"/>
            <w:hideMark/>
          </w:tcPr>
          <w:p w14:paraId="2CA94356"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429.581.600</w:t>
            </w:r>
          </w:p>
        </w:tc>
        <w:tc>
          <w:tcPr>
            <w:tcW w:w="714" w:type="dxa"/>
            <w:tcBorders>
              <w:top w:val="nil"/>
              <w:left w:val="nil"/>
              <w:bottom w:val="single" w:sz="4" w:space="0" w:color="auto"/>
              <w:right w:val="single" w:sz="4" w:space="0" w:color="auto"/>
            </w:tcBorders>
            <w:shd w:val="clear" w:color="auto" w:fill="auto"/>
            <w:noWrap/>
            <w:vAlign w:val="center"/>
            <w:hideMark/>
          </w:tcPr>
          <w:p w14:paraId="7489035F"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4.76</w:t>
            </w:r>
          </w:p>
        </w:tc>
        <w:tc>
          <w:tcPr>
            <w:tcW w:w="838" w:type="dxa"/>
            <w:tcBorders>
              <w:top w:val="nil"/>
              <w:left w:val="nil"/>
              <w:bottom w:val="single" w:sz="4" w:space="0" w:color="auto"/>
              <w:right w:val="single" w:sz="4" w:space="0" w:color="auto"/>
            </w:tcBorders>
            <w:shd w:val="clear" w:color="auto" w:fill="auto"/>
            <w:noWrap/>
            <w:vAlign w:val="center"/>
            <w:hideMark/>
          </w:tcPr>
          <w:p w14:paraId="47533824"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10.36</w:t>
            </w:r>
          </w:p>
        </w:tc>
        <w:tc>
          <w:tcPr>
            <w:tcW w:w="831" w:type="dxa"/>
            <w:tcBorders>
              <w:top w:val="nil"/>
              <w:left w:val="nil"/>
              <w:bottom w:val="single" w:sz="4" w:space="0" w:color="auto"/>
              <w:right w:val="single" w:sz="4" w:space="0" w:color="auto"/>
            </w:tcBorders>
            <w:shd w:val="clear" w:color="auto" w:fill="auto"/>
            <w:noWrap/>
            <w:vAlign w:val="center"/>
            <w:hideMark/>
          </w:tcPr>
          <w:p w14:paraId="5E9D94D1"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A</w:t>
            </w:r>
          </w:p>
        </w:tc>
      </w:tr>
      <w:tr w:rsidR="0082347B" w:rsidRPr="0082347B" w14:paraId="6E307F6E" w14:textId="77777777" w:rsidTr="0082347B">
        <w:trPr>
          <w:trHeight w:val="330"/>
          <w:jc w:val="center"/>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14:paraId="189CF573"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3</w:t>
            </w:r>
          </w:p>
        </w:tc>
        <w:tc>
          <w:tcPr>
            <w:tcW w:w="2280" w:type="dxa"/>
            <w:tcBorders>
              <w:top w:val="nil"/>
              <w:left w:val="nil"/>
              <w:bottom w:val="single" w:sz="4" w:space="0" w:color="auto"/>
              <w:right w:val="single" w:sz="4" w:space="0" w:color="auto"/>
            </w:tcBorders>
            <w:shd w:val="clear" w:color="auto" w:fill="auto"/>
            <w:noWrap/>
            <w:vAlign w:val="center"/>
            <w:hideMark/>
          </w:tcPr>
          <w:p w14:paraId="58810083" w14:textId="77777777" w:rsidR="00B822E8" w:rsidRPr="0082347B" w:rsidRDefault="00B822E8" w:rsidP="0082347B">
            <w:pPr>
              <w:spacing w:before="120" w:after="120" w:line="26" w:lineRule="atLeast"/>
              <w:rPr>
                <w:rFonts w:eastAsia="Times New Roman" w:cs="Times New Roman"/>
                <w:szCs w:val="28"/>
              </w:rPr>
            </w:pPr>
            <w:r w:rsidRPr="0082347B">
              <w:rPr>
                <w:rFonts w:eastAsia="Times New Roman" w:cs="Times New Roman"/>
                <w:szCs w:val="28"/>
              </w:rPr>
              <w:t>Quaneuron</w:t>
            </w:r>
          </w:p>
        </w:tc>
        <w:tc>
          <w:tcPr>
            <w:tcW w:w="912" w:type="dxa"/>
            <w:tcBorders>
              <w:top w:val="nil"/>
              <w:left w:val="nil"/>
              <w:bottom w:val="single" w:sz="4" w:space="0" w:color="auto"/>
              <w:right w:val="single" w:sz="4" w:space="0" w:color="auto"/>
            </w:tcBorders>
            <w:shd w:val="clear" w:color="auto" w:fill="auto"/>
            <w:noWrap/>
            <w:vAlign w:val="center"/>
            <w:hideMark/>
          </w:tcPr>
          <w:p w14:paraId="67FD8338"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viên</w:t>
            </w:r>
          </w:p>
        </w:tc>
        <w:tc>
          <w:tcPr>
            <w:tcW w:w="802" w:type="dxa"/>
            <w:tcBorders>
              <w:top w:val="nil"/>
              <w:left w:val="nil"/>
              <w:bottom w:val="single" w:sz="4" w:space="0" w:color="auto"/>
              <w:right w:val="single" w:sz="4" w:space="0" w:color="auto"/>
            </w:tcBorders>
            <w:shd w:val="clear" w:color="auto" w:fill="auto"/>
            <w:noWrap/>
            <w:vAlign w:val="center"/>
            <w:hideMark/>
          </w:tcPr>
          <w:p w14:paraId="039FEF30"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2599</w:t>
            </w:r>
          </w:p>
        </w:tc>
        <w:tc>
          <w:tcPr>
            <w:tcW w:w="1114" w:type="dxa"/>
            <w:tcBorders>
              <w:top w:val="nil"/>
              <w:left w:val="nil"/>
              <w:bottom w:val="single" w:sz="4" w:space="0" w:color="auto"/>
              <w:right w:val="single" w:sz="4" w:space="0" w:color="auto"/>
            </w:tcBorders>
            <w:shd w:val="clear" w:color="auto" w:fill="auto"/>
            <w:noWrap/>
            <w:vAlign w:val="center"/>
            <w:hideMark/>
          </w:tcPr>
          <w:p w14:paraId="29A7B0DF"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148.503</w:t>
            </w:r>
          </w:p>
        </w:tc>
        <w:tc>
          <w:tcPr>
            <w:tcW w:w="1602" w:type="dxa"/>
            <w:tcBorders>
              <w:top w:val="nil"/>
              <w:left w:val="nil"/>
              <w:bottom w:val="single" w:sz="4" w:space="0" w:color="auto"/>
              <w:right w:val="single" w:sz="4" w:space="0" w:color="auto"/>
            </w:tcBorders>
            <w:shd w:val="clear" w:color="auto" w:fill="auto"/>
            <w:noWrap/>
            <w:vAlign w:val="center"/>
            <w:hideMark/>
          </w:tcPr>
          <w:p w14:paraId="213929D7"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385.959.297</w:t>
            </w:r>
          </w:p>
        </w:tc>
        <w:tc>
          <w:tcPr>
            <w:tcW w:w="714" w:type="dxa"/>
            <w:tcBorders>
              <w:top w:val="nil"/>
              <w:left w:val="nil"/>
              <w:bottom w:val="single" w:sz="4" w:space="0" w:color="auto"/>
              <w:right w:val="single" w:sz="4" w:space="0" w:color="auto"/>
            </w:tcBorders>
            <w:shd w:val="clear" w:color="auto" w:fill="auto"/>
            <w:noWrap/>
            <w:vAlign w:val="center"/>
            <w:hideMark/>
          </w:tcPr>
          <w:p w14:paraId="2906D3E1"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4.27</w:t>
            </w:r>
          </w:p>
        </w:tc>
        <w:tc>
          <w:tcPr>
            <w:tcW w:w="838" w:type="dxa"/>
            <w:tcBorders>
              <w:top w:val="nil"/>
              <w:left w:val="nil"/>
              <w:bottom w:val="single" w:sz="4" w:space="0" w:color="auto"/>
              <w:right w:val="single" w:sz="4" w:space="0" w:color="auto"/>
            </w:tcBorders>
            <w:shd w:val="clear" w:color="auto" w:fill="auto"/>
            <w:noWrap/>
            <w:vAlign w:val="center"/>
            <w:hideMark/>
          </w:tcPr>
          <w:p w14:paraId="05FB301D"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14.63</w:t>
            </w:r>
          </w:p>
        </w:tc>
        <w:tc>
          <w:tcPr>
            <w:tcW w:w="831" w:type="dxa"/>
            <w:tcBorders>
              <w:top w:val="nil"/>
              <w:left w:val="nil"/>
              <w:bottom w:val="single" w:sz="4" w:space="0" w:color="auto"/>
              <w:right w:val="single" w:sz="4" w:space="0" w:color="auto"/>
            </w:tcBorders>
            <w:shd w:val="clear" w:color="auto" w:fill="auto"/>
            <w:noWrap/>
            <w:vAlign w:val="center"/>
            <w:hideMark/>
          </w:tcPr>
          <w:p w14:paraId="1071860E"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A</w:t>
            </w:r>
          </w:p>
        </w:tc>
      </w:tr>
      <w:tr w:rsidR="0082347B" w:rsidRPr="0082347B" w14:paraId="1D2EC1BF" w14:textId="77777777" w:rsidTr="0082347B">
        <w:trPr>
          <w:trHeight w:val="330"/>
          <w:jc w:val="center"/>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14:paraId="55958F94"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4</w:t>
            </w:r>
          </w:p>
        </w:tc>
        <w:tc>
          <w:tcPr>
            <w:tcW w:w="2280" w:type="dxa"/>
            <w:tcBorders>
              <w:top w:val="nil"/>
              <w:left w:val="nil"/>
              <w:bottom w:val="single" w:sz="4" w:space="0" w:color="auto"/>
              <w:right w:val="single" w:sz="4" w:space="0" w:color="auto"/>
            </w:tcBorders>
            <w:shd w:val="clear" w:color="auto" w:fill="auto"/>
            <w:noWrap/>
            <w:vAlign w:val="center"/>
            <w:hideMark/>
          </w:tcPr>
          <w:p w14:paraId="65B1FAE7" w14:textId="77777777" w:rsidR="00B822E8" w:rsidRPr="0082347B" w:rsidRDefault="00B822E8" w:rsidP="0082347B">
            <w:pPr>
              <w:spacing w:before="120" w:after="120" w:line="26" w:lineRule="atLeast"/>
              <w:rPr>
                <w:rFonts w:eastAsia="Times New Roman" w:cs="Times New Roman"/>
                <w:szCs w:val="28"/>
              </w:rPr>
            </w:pPr>
            <w:r w:rsidRPr="0082347B">
              <w:rPr>
                <w:rFonts w:eastAsia="Times New Roman" w:cs="Times New Roman"/>
                <w:szCs w:val="28"/>
              </w:rPr>
              <w:t>Phong liễu Tràng vị khang</w:t>
            </w:r>
          </w:p>
        </w:tc>
        <w:tc>
          <w:tcPr>
            <w:tcW w:w="912" w:type="dxa"/>
            <w:tcBorders>
              <w:top w:val="nil"/>
              <w:left w:val="nil"/>
              <w:bottom w:val="single" w:sz="4" w:space="0" w:color="auto"/>
              <w:right w:val="single" w:sz="4" w:space="0" w:color="auto"/>
            </w:tcBorders>
            <w:shd w:val="clear" w:color="auto" w:fill="auto"/>
            <w:noWrap/>
            <w:vAlign w:val="center"/>
            <w:hideMark/>
          </w:tcPr>
          <w:p w14:paraId="77F35D76"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gói</w:t>
            </w:r>
          </w:p>
        </w:tc>
        <w:tc>
          <w:tcPr>
            <w:tcW w:w="802" w:type="dxa"/>
            <w:tcBorders>
              <w:top w:val="nil"/>
              <w:left w:val="nil"/>
              <w:bottom w:val="single" w:sz="4" w:space="0" w:color="auto"/>
              <w:right w:val="single" w:sz="4" w:space="0" w:color="auto"/>
            </w:tcBorders>
            <w:shd w:val="clear" w:color="auto" w:fill="auto"/>
            <w:noWrap/>
            <w:vAlign w:val="center"/>
            <w:hideMark/>
          </w:tcPr>
          <w:p w14:paraId="4E556723"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6000</w:t>
            </w:r>
          </w:p>
        </w:tc>
        <w:tc>
          <w:tcPr>
            <w:tcW w:w="1114" w:type="dxa"/>
            <w:tcBorders>
              <w:top w:val="nil"/>
              <w:left w:val="nil"/>
              <w:bottom w:val="single" w:sz="4" w:space="0" w:color="auto"/>
              <w:right w:val="single" w:sz="4" w:space="0" w:color="auto"/>
            </w:tcBorders>
            <w:shd w:val="clear" w:color="auto" w:fill="auto"/>
            <w:noWrap/>
            <w:vAlign w:val="center"/>
            <w:hideMark/>
          </w:tcPr>
          <w:p w14:paraId="3D627984"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59.346</w:t>
            </w:r>
          </w:p>
        </w:tc>
        <w:tc>
          <w:tcPr>
            <w:tcW w:w="1602" w:type="dxa"/>
            <w:tcBorders>
              <w:top w:val="nil"/>
              <w:left w:val="nil"/>
              <w:bottom w:val="single" w:sz="4" w:space="0" w:color="auto"/>
              <w:right w:val="single" w:sz="4" w:space="0" w:color="auto"/>
            </w:tcBorders>
            <w:shd w:val="clear" w:color="auto" w:fill="auto"/>
            <w:noWrap/>
            <w:vAlign w:val="center"/>
            <w:hideMark/>
          </w:tcPr>
          <w:p w14:paraId="05DC8197"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356.076.000</w:t>
            </w:r>
          </w:p>
        </w:tc>
        <w:tc>
          <w:tcPr>
            <w:tcW w:w="714" w:type="dxa"/>
            <w:tcBorders>
              <w:top w:val="nil"/>
              <w:left w:val="nil"/>
              <w:bottom w:val="single" w:sz="4" w:space="0" w:color="auto"/>
              <w:right w:val="single" w:sz="4" w:space="0" w:color="auto"/>
            </w:tcBorders>
            <w:shd w:val="clear" w:color="auto" w:fill="auto"/>
            <w:noWrap/>
            <w:vAlign w:val="center"/>
            <w:hideMark/>
          </w:tcPr>
          <w:p w14:paraId="77644004"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3.94</w:t>
            </w:r>
          </w:p>
        </w:tc>
        <w:tc>
          <w:tcPr>
            <w:tcW w:w="838" w:type="dxa"/>
            <w:tcBorders>
              <w:top w:val="nil"/>
              <w:left w:val="nil"/>
              <w:bottom w:val="single" w:sz="4" w:space="0" w:color="auto"/>
              <w:right w:val="single" w:sz="4" w:space="0" w:color="auto"/>
            </w:tcBorders>
            <w:shd w:val="clear" w:color="auto" w:fill="auto"/>
            <w:noWrap/>
            <w:vAlign w:val="center"/>
            <w:hideMark/>
          </w:tcPr>
          <w:p w14:paraId="5BF8C234"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18.58</w:t>
            </w:r>
          </w:p>
        </w:tc>
        <w:tc>
          <w:tcPr>
            <w:tcW w:w="831" w:type="dxa"/>
            <w:tcBorders>
              <w:top w:val="nil"/>
              <w:left w:val="nil"/>
              <w:bottom w:val="single" w:sz="4" w:space="0" w:color="auto"/>
              <w:right w:val="single" w:sz="4" w:space="0" w:color="auto"/>
            </w:tcBorders>
            <w:shd w:val="clear" w:color="auto" w:fill="auto"/>
            <w:noWrap/>
            <w:vAlign w:val="center"/>
            <w:hideMark/>
          </w:tcPr>
          <w:p w14:paraId="713F1C54"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A</w:t>
            </w:r>
          </w:p>
        </w:tc>
      </w:tr>
      <w:tr w:rsidR="0082347B" w:rsidRPr="0082347B" w14:paraId="2701E42E" w14:textId="77777777" w:rsidTr="0082347B">
        <w:trPr>
          <w:trHeight w:val="330"/>
          <w:jc w:val="center"/>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14:paraId="25CB8059"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5</w:t>
            </w:r>
          </w:p>
        </w:tc>
        <w:tc>
          <w:tcPr>
            <w:tcW w:w="2280" w:type="dxa"/>
            <w:tcBorders>
              <w:top w:val="nil"/>
              <w:left w:val="nil"/>
              <w:bottom w:val="single" w:sz="4" w:space="0" w:color="auto"/>
              <w:right w:val="single" w:sz="4" w:space="0" w:color="auto"/>
            </w:tcBorders>
            <w:shd w:val="clear" w:color="auto" w:fill="auto"/>
            <w:noWrap/>
            <w:vAlign w:val="center"/>
            <w:hideMark/>
          </w:tcPr>
          <w:p w14:paraId="0B07A682" w14:textId="77777777" w:rsidR="00B822E8" w:rsidRPr="0082347B" w:rsidRDefault="00B822E8" w:rsidP="0082347B">
            <w:pPr>
              <w:spacing w:before="120" w:after="120" w:line="26" w:lineRule="atLeast"/>
              <w:rPr>
                <w:rFonts w:eastAsia="Times New Roman" w:cs="Times New Roman"/>
                <w:szCs w:val="28"/>
              </w:rPr>
            </w:pPr>
            <w:r w:rsidRPr="0082347B">
              <w:rPr>
                <w:rFonts w:eastAsia="Times New Roman" w:cs="Times New Roman"/>
                <w:szCs w:val="28"/>
              </w:rPr>
              <w:t>Phezam</w:t>
            </w:r>
          </w:p>
        </w:tc>
        <w:tc>
          <w:tcPr>
            <w:tcW w:w="912" w:type="dxa"/>
            <w:tcBorders>
              <w:top w:val="nil"/>
              <w:left w:val="nil"/>
              <w:bottom w:val="single" w:sz="4" w:space="0" w:color="auto"/>
              <w:right w:val="single" w:sz="4" w:space="0" w:color="auto"/>
            </w:tcBorders>
            <w:shd w:val="clear" w:color="auto" w:fill="auto"/>
            <w:noWrap/>
            <w:vAlign w:val="center"/>
            <w:hideMark/>
          </w:tcPr>
          <w:p w14:paraId="3F8B8A57"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viên</w:t>
            </w:r>
          </w:p>
        </w:tc>
        <w:tc>
          <w:tcPr>
            <w:tcW w:w="802" w:type="dxa"/>
            <w:tcBorders>
              <w:top w:val="nil"/>
              <w:left w:val="nil"/>
              <w:bottom w:val="single" w:sz="4" w:space="0" w:color="auto"/>
              <w:right w:val="single" w:sz="4" w:space="0" w:color="auto"/>
            </w:tcBorders>
            <w:shd w:val="clear" w:color="auto" w:fill="auto"/>
            <w:noWrap/>
            <w:vAlign w:val="center"/>
            <w:hideMark/>
          </w:tcPr>
          <w:p w14:paraId="6746FF86"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2793</w:t>
            </w:r>
          </w:p>
        </w:tc>
        <w:tc>
          <w:tcPr>
            <w:tcW w:w="1114" w:type="dxa"/>
            <w:tcBorders>
              <w:top w:val="nil"/>
              <w:left w:val="nil"/>
              <w:bottom w:val="single" w:sz="4" w:space="0" w:color="auto"/>
              <w:right w:val="single" w:sz="4" w:space="0" w:color="auto"/>
            </w:tcBorders>
            <w:shd w:val="clear" w:color="auto" w:fill="auto"/>
            <w:noWrap/>
            <w:vAlign w:val="center"/>
            <w:hideMark/>
          </w:tcPr>
          <w:p w14:paraId="29C5A24E"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100.370</w:t>
            </w:r>
          </w:p>
        </w:tc>
        <w:tc>
          <w:tcPr>
            <w:tcW w:w="1602" w:type="dxa"/>
            <w:tcBorders>
              <w:top w:val="nil"/>
              <w:left w:val="nil"/>
              <w:bottom w:val="single" w:sz="4" w:space="0" w:color="auto"/>
              <w:right w:val="single" w:sz="4" w:space="0" w:color="auto"/>
            </w:tcBorders>
            <w:shd w:val="clear" w:color="auto" w:fill="auto"/>
            <w:noWrap/>
            <w:vAlign w:val="center"/>
            <w:hideMark/>
          </w:tcPr>
          <w:p w14:paraId="1DF05006"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280.333.410</w:t>
            </w:r>
          </w:p>
        </w:tc>
        <w:tc>
          <w:tcPr>
            <w:tcW w:w="714" w:type="dxa"/>
            <w:tcBorders>
              <w:top w:val="nil"/>
              <w:left w:val="nil"/>
              <w:bottom w:val="single" w:sz="4" w:space="0" w:color="auto"/>
              <w:right w:val="single" w:sz="4" w:space="0" w:color="auto"/>
            </w:tcBorders>
            <w:shd w:val="clear" w:color="auto" w:fill="auto"/>
            <w:noWrap/>
            <w:vAlign w:val="center"/>
            <w:hideMark/>
          </w:tcPr>
          <w:p w14:paraId="273AA6CF"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3.10</w:t>
            </w:r>
          </w:p>
        </w:tc>
        <w:tc>
          <w:tcPr>
            <w:tcW w:w="838" w:type="dxa"/>
            <w:tcBorders>
              <w:top w:val="nil"/>
              <w:left w:val="nil"/>
              <w:bottom w:val="single" w:sz="4" w:space="0" w:color="auto"/>
              <w:right w:val="single" w:sz="4" w:space="0" w:color="auto"/>
            </w:tcBorders>
            <w:shd w:val="clear" w:color="auto" w:fill="auto"/>
            <w:noWrap/>
            <w:vAlign w:val="center"/>
            <w:hideMark/>
          </w:tcPr>
          <w:p w14:paraId="101E289F"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21.68</w:t>
            </w:r>
          </w:p>
        </w:tc>
        <w:tc>
          <w:tcPr>
            <w:tcW w:w="831" w:type="dxa"/>
            <w:tcBorders>
              <w:top w:val="nil"/>
              <w:left w:val="nil"/>
              <w:bottom w:val="single" w:sz="4" w:space="0" w:color="auto"/>
              <w:right w:val="single" w:sz="4" w:space="0" w:color="auto"/>
            </w:tcBorders>
            <w:shd w:val="clear" w:color="auto" w:fill="auto"/>
            <w:noWrap/>
            <w:vAlign w:val="center"/>
            <w:hideMark/>
          </w:tcPr>
          <w:p w14:paraId="700911EF"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A</w:t>
            </w:r>
          </w:p>
        </w:tc>
      </w:tr>
      <w:tr w:rsidR="0082347B" w:rsidRPr="0082347B" w14:paraId="045686B3" w14:textId="77777777" w:rsidTr="0082347B">
        <w:trPr>
          <w:trHeight w:val="330"/>
          <w:jc w:val="center"/>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14:paraId="0E9B70FC"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6</w:t>
            </w:r>
          </w:p>
        </w:tc>
        <w:tc>
          <w:tcPr>
            <w:tcW w:w="2280" w:type="dxa"/>
            <w:tcBorders>
              <w:top w:val="nil"/>
              <w:left w:val="nil"/>
              <w:bottom w:val="single" w:sz="4" w:space="0" w:color="auto"/>
              <w:right w:val="single" w:sz="4" w:space="0" w:color="auto"/>
            </w:tcBorders>
            <w:shd w:val="clear" w:color="auto" w:fill="auto"/>
            <w:noWrap/>
            <w:vAlign w:val="center"/>
            <w:hideMark/>
          </w:tcPr>
          <w:p w14:paraId="7C4A36D4" w14:textId="77777777" w:rsidR="00B822E8" w:rsidRPr="0082347B" w:rsidRDefault="00B822E8" w:rsidP="0082347B">
            <w:pPr>
              <w:spacing w:before="120" w:after="120" w:line="26" w:lineRule="atLeast"/>
              <w:rPr>
                <w:rFonts w:eastAsia="Times New Roman" w:cs="Times New Roman"/>
                <w:szCs w:val="28"/>
              </w:rPr>
            </w:pPr>
            <w:r w:rsidRPr="0082347B">
              <w:rPr>
                <w:rFonts w:eastAsia="Times New Roman" w:cs="Times New Roman"/>
                <w:szCs w:val="28"/>
              </w:rPr>
              <w:t>Cerecaps (Hoạt huyết dưỡng não )</w:t>
            </w:r>
          </w:p>
        </w:tc>
        <w:tc>
          <w:tcPr>
            <w:tcW w:w="912" w:type="dxa"/>
            <w:tcBorders>
              <w:top w:val="nil"/>
              <w:left w:val="nil"/>
              <w:bottom w:val="single" w:sz="4" w:space="0" w:color="auto"/>
              <w:right w:val="single" w:sz="4" w:space="0" w:color="auto"/>
            </w:tcBorders>
            <w:shd w:val="clear" w:color="auto" w:fill="auto"/>
            <w:noWrap/>
            <w:vAlign w:val="center"/>
            <w:hideMark/>
          </w:tcPr>
          <w:p w14:paraId="46266790"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viên</w:t>
            </w:r>
          </w:p>
        </w:tc>
        <w:tc>
          <w:tcPr>
            <w:tcW w:w="802" w:type="dxa"/>
            <w:tcBorders>
              <w:top w:val="nil"/>
              <w:left w:val="nil"/>
              <w:bottom w:val="single" w:sz="4" w:space="0" w:color="auto"/>
              <w:right w:val="single" w:sz="4" w:space="0" w:color="auto"/>
            </w:tcBorders>
            <w:shd w:val="clear" w:color="auto" w:fill="auto"/>
            <w:noWrap/>
            <w:vAlign w:val="center"/>
            <w:hideMark/>
          </w:tcPr>
          <w:p w14:paraId="4A5FE597"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2982</w:t>
            </w:r>
          </w:p>
        </w:tc>
        <w:tc>
          <w:tcPr>
            <w:tcW w:w="1114" w:type="dxa"/>
            <w:tcBorders>
              <w:top w:val="nil"/>
              <w:left w:val="nil"/>
              <w:bottom w:val="single" w:sz="4" w:space="0" w:color="auto"/>
              <w:right w:val="single" w:sz="4" w:space="0" w:color="auto"/>
            </w:tcBorders>
            <w:shd w:val="clear" w:color="auto" w:fill="auto"/>
            <w:noWrap/>
            <w:vAlign w:val="center"/>
            <w:hideMark/>
          </w:tcPr>
          <w:p w14:paraId="5BF7A95F"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93.431</w:t>
            </w:r>
          </w:p>
        </w:tc>
        <w:tc>
          <w:tcPr>
            <w:tcW w:w="1602" w:type="dxa"/>
            <w:tcBorders>
              <w:top w:val="nil"/>
              <w:left w:val="nil"/>
              <w:bottom w:val="single" w:sz="4" w:space="0" w:color="auto"/>
              <w:right w:val="single" w:sz="4" w:space="0" w:color="auto"/>
            </w:tcBorders>
            <w:shd w:val="clear" w:color="auto" w:fill="auto"/>
            <w:noWrap/>
            <w:vAlign w:val="center"/>
            <w:hideMark/>
          </w:tcPr>
          <w:p w14:paraId="47298158"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278.611.242</w:t>
            </w:r>
          </w:p>
        </w:tc>
        <w:tc>
          <w:tcPr>
            <w:tcW w:w="714" w:type="dxa"/>
            <w:tcBorders>
              <w:top w:val="nil"/>
              <w:left w:val="nil"/>
              <w:bottom w:val="single" w:sz="4" w:space="0" w:color="auto"/>
              <w:right w:val="single" w:sz="4" w:space="0" w:color="auto"/>
            </w:tcBorders>
            <w:shd w:val="clear" w:color="auto" w:fill="auto"/>
            <w:noWrap/>
            <w:vAlign w:val="center"/>
            <w:hideMark/>
          </w:tcPr>
          <w:p w14:paraId="1E53F306"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3.09</w:t>
            </w:r>
          </w:p>
        </w:tc>
        <w:tc>
          <w:tcPr>
            <w:tcW w:w="838" w:type="dxa"/>
            <w:tcBorders>
              <w:top w:val="nil"/>
              <w:left w:val="nil"/>
              <w:bottom w:val="single" w:sz="4" w:space="0" w:color="auto"/>
              <w:right w:val="single" w:sz="4" w:space="0" w:color="auto"/>
            </w:tcBorders>
            <w:shd w:val="clear" w:color="auto" w:fill="auto"/>
            <w:noWrap/>
            <w:vAlign w:val="center"/>
            <w:hideMark/>
          </w:tcPr>
          <w:p w14:paraId="159EEFCB"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24.77</w:t>
            </w:r>
          </w:p>
        </w:tc>
        <w:tc>
          <w:tcPr>
            <w:tcW w:w="831" w:type="dxa"/>
            <w:tcBorders>
              <w:top w:val="nil"/>
              <w:left w:val="nil"/>
              <w:bottom w:val="single" w:sz="4" w:space="0" w:color="auto"/>
              <w:right w:val="single" w:sz="4" w:space="0" w:color="auto"/>
            </w:tcBorders>
            <w:shd w:val="clear" w:color="auto" w:fill="auto"/>
            <w:noWrap/>
            <w:vAlign w:val="center"/>
            <w:hideMark/>
          </w:tcPr>
          <w:p w14:paraId="0D620495"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A</w:t>
            </w:r>
          </w:p>
        </w:tc>
      </w:tr>
      <w:tr w:rsidR="0082347B" w:rsidRPr="0082347B" w14:paraId="16279379" w14:textId="77777777" w:rsidTr="0082347B">
        <w:trPr>
          <w:trHeight w:val="330"/>
          <w:jc w:val="center"/>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14:paraId="067A27D8"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7</w:t>
            </w:r>
          </w:p>
        </w:tc>
        <w:tc>
          <w:tcPr>
            <w:tcW w:w="2280" w:type="dxa"/>
            <w:tcBorders>
              <w:top w:val="nil"/>
              <w:left w:val="nil"/>
              <w:bottom w:val="single" w:sz="4" w:space="0" w:color="auto"/>
              <w:right w:val="single" w:sz="4" w:space="0" w:color="auto"/>
            </w:tcBorders>
            <w:shd w:val="clear" w:color="auto" w:fill="auto"/>
            <w:noWrap/>
            <w:vAlign w:val="center"/>
            <w:hideMark/>
          </w:tcPr>
          <w:p w14:paraId="17574065" w14:textId="77777777" w:rsidR="00B822E8" w:rsidRPr="0082347B" w:rsidRDefault="00B822E8" w:rsidP="0082347B">
            <w:pPr>
              <w:spacing w:before="120" w:after="120" w:line="26" w:lineRule="atLeast"/>
              <w:rPr>
                <w:rFonts w:eastAsia="Times New Roman" w:cs="Times New Roman"/>
                <w:szCs w:val="28"/>
              </w:rPr>
            </w:pPr>
            <w:r w:rsidRPr="0082347B">
              <w:rPr>
                <w:rFonts w:eastAsia="Times New Roman" w:cs="Times New Roman"/>
                <w:szCs w:val="28"/>
              </w:rPr>
              <w:t>Fabamox 500</w:t>
            </w:r>
          </w:p>
        </w:tc>
        <w:tc>
          <w:tcPr>
            <w:tcW w:w="912" w:type="dxa"/>
            <w:tcBorders>
              <w:top w:val="nil"/>
              <w:left w:val="nil"/>
              <w:bottom w:val="single" w:sz="4" w:space="0" w:color="auto"/>
              <w:right w:val="single" w:sz="4" w:space="0" w:color="auto"/>
            </w:tcBorders>
            <w:shd w:val="clear" w:color="auto" w:fill="auto"/>
            <w:noWrap/>
            <w:vAlign w:val="center"/>
            <w:hideMark/>
          </w:tcPr>
          <w:p w14:paraId="094E1BA4"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viên</w:t>
            </w:r>
          </w:p>
        </w:tc>
        <w:tc>
          <w:tcPr>
            <w:tcW w:w="802" w:type="dxa"/>
            <w:tcBorders>
              <w:top w:val="nil"/>
              <w:left w:val="nil"/>
              <w:bottom w:val="single" w:sz="4" w:space="0" w:color="auto"/>
              <w:right w:val="single" w:sz="4" w:space="0" w:color="auto"/>
            </w:tcBorders>
            <w:shd w:val="clear" w:color="auto" w:fill="auto"/>
            <w:noWrap/>
            <w:vAlign w:val="center"/>
            <w:hideMark/>
          </w:tcPr>
          <w:p w14:paraId="148717DB"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1390</w:t>
            </w:r>
          </w:p>
        </w:tc>
        <w:tc>
          <w:tcPr>
            <w:tcW w:w="1114" w:type="dxa"/>
            <w:tcBorders>
              <w:top w:val="nil"/>
              <w:left w:val="nil"/>
              <w:bottom w:val="single" w:sz="4" w:space="0" w:color="auto"/>
              <w:right w:val="single" w:sz="4" w:space="0" w:color="auto"/>
            </w:tcBorders>
            <w:shd w:val="clear" w:color="auto" w:fill="auto"/>
            <w:noWrap/>
            <w:vAlign w:val="center"/>
            <w:hideMark/>
          </w:tcPr>
          <w:p w14:paraId="1DAAE5A8"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195.478</w:t>
            </w:r>
          </w:p>
        </w:tc>
        <w:tc>
          <w:tcPr>
            <w:tcW w:w="1602" w:type="dxa"/>
            <w:tcBorders>
              <w:top w:val="nil"/>
              <w:left w:val="nil"/>
              <w:bottom w:val="single" w:sz="4" w:space="0" w:color="auto"/>
              <w:right w:val="single" w:sz="4" w:space="0" w:color="auto"/>
            </w:tcBorders>
            <w:shd w:val="clear" w:color="auto" w:fill="auto"/>
            <w:noWrap/>
            <w:vAlign w:val="center"/>
            <w:hideMark/>
          </w:tcPr>
          <w:p w14:paraId="4039213E"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271.714.420</w:t>
            </w:r>
          </w:p>
        </w:tc>
        <w:tc>
          <w:tcPr>
            <w:tcW w:w="714" w:type="dxa"/>
            <w:tcBorders>
              <w:top w:val="nil"/>
              <w:left w:val="nil"/>
              <w:bottom w:val="single" w:sz="4" w:space="0" w:color="auto"/>
              <w:right w:val="single" w:sz="4" w:space="0" w:color="auto"/>
            </w:tcBorders>
            <w:shd w:val="clear" w:color="auto" w:fill="auto"/>
            <w:noWrap/>
            <w:vAlign w:val="center"/>
            <w:hideMark/>
          </w:tcPr>
          <w:p w14:paraId="6ABD1EBD"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3.01</w:t>
            </w:r>
          </w:p>
        </w:tc>
        <w:tc>
          <w:tcPr>
            <w:tcW w:w="838" w:type="dxa"/>
            <w:tcBorders>
              <w:top w:val="nil"/>
              <w:left w:val="nil"/>
              <w:bottom w:val="single" w:sz="4" w:space="0" w:color="auto"/>
              <w:right w:val="single" w:sz="4" w:space="0" w:color="auto"/>
            </w:tcBorders>
            <w:shd w:val="clear" w:color="auto" w:fill="auto"/>
            <w:noWrap/>
            <w:vAlign w:val="center"/>
            <w:hideMark/>
          </w:tcPr>
          <w:p w14:paraId="745122FB"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27.77</w:t>
            </w:r>
          </w:p>
        </w:tc>
        <w:tc>
          <w:tcPr>
            <w:tcW w:w="831" w:type="dxa"/>
            <w:tcBorders>
              <w:top w:val="nil"/>
              <w:left w:val="nil"/>
              <w:bottom w:val="single" w:sz="4" w:space="0" w:color="auto"/>
              <w:right w:val="single" w:sz="4" w:space="0" w:color="auto"/>
            </w:tcBorders>
            <w:shd w:val="clear" w:color="auto" w:fill="auto"/>
            <w:noWrap/>
            <w:vAlign w:val="center"/>
            <w:hideMark/>
          </w:tcPr>
          <w:p w14:paraId="67B7EDB8"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A</w:t>
            </w:r>
          </w:p>
        </w:tc>
      </w:tr>
      <w:tr w:rsidR="0082347B" w:rsidRPr="0082347B" w14:paraId="1C8E35BF" w14:textId="77777777" w:rsidTr="0082347B">
        <w:trPr>
          <w:trHeight w:val="330"/>
          <w:jc w:val="center"/>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14474"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8</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BD228" w14:textId="77777777" w:rsidR="00B822E8" w:rsidRPr="0082347B" w:rsidRDefault="00B822E8" w:rsidP="0082347B">
            <w:pPr>
              <w:spacing w:before="120" w:after="120" w:line="26" w:lineRule="atLeast"/>
              <w:rPr>
                <w:rFonts w:eastAsia="Times New Roman" w:cs="Times New Roman"/>
                <w:szCs w:val="28"/>
              </w:rPr>
            </w:pPr>
            <w:r w:rsidRPr="0082347B">
              <w:rPr>
                <w:rFonts w:eastAsia="Times New Roman" w:cs="Times New Roman"/>
                <w:szCs w:val="28"/>
              </w:rPr>
              <w:t>Dưỡng cốt hoàn</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A3553"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gói</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CA777"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3500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52CD"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70.318</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262C1"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246.113.000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36F9D"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2.73</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DAA48"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30.50</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A7A9A"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A</w:t>
            </w:r>
          </w:p>
        </w:tc>
      </w:tr>
      <w:tr w:rsidR="0082347B" w:rsidRPr="0082347B" w14:paraId="7F8B7C3C" w14:textId="77777777" w:rsidTr="0082347B">
        <w:trPr>
          <w:trHeight w:val="330"/>
          <w:jc w:val="center"/>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0A506"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9</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11B79958" w14:textId="77777777" w:rsidR="00B822E8" w:rsidRPr="0082347B" w:rsidRDefault="00B822E8" w:rsidP="0082347B">
            <w:pPr>
              <w:spacing w:before="120" w:after="120" w:line="26" w:lineRule="atLeast"/>
              <w:rPr>
                <w:rFonts w:eastAsia="Times New Roman" w:cs="Times New Roman"/>
                <w:szCs w:val="28"/>
              </w:rPr>
            </w:pPr>
            <w:r w:rsidRPr="0082347B">
              <w:rPr>
                <w:rFonts w:eastAsia="Times New Roman" w:cs="Times New Roman"/>
                <w:szCs w:val="28"/>
              </w:rPr>
              <w:t>Mobic</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14:paraId="4B82875B"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viên</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698F8559"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9122</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41FB98A0"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26.557</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6C1AFE2D"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242.252.954</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14:paraId="6295EC32"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2.68</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2C933114"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33.18</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25CE89DC"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A</w:t>
            </w:r>
          </w:p>
        </w:tc>
      </w:tr>
      <w:tr w:rsidR="0082347B" w:rsidRPr="0082347B" w14:paraId="60C625A4" w14:textId="77777777" w:rsidTr="0082347B">
        <w:trPr>
          <w:trHeight w:val="330"/>
          <w:jc w:val="center"/>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14:paraId="2529F64C"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10</w:t>
            </w:r>
          </w:p>
        </w:tc>
        <w:tc>
          <w:tcPr>
            <w:tcW w:w="2280" w:type="dxa"/>
            <w:tcBorders>
              <w:top w:val="nil"/>
              <w:left w:val="nil"/>
              <w:bottom w:val="single" w:sz="4" w:space="0" w:color="auto"/>
              <w:right w:val="single" w:sz="4" w:space="0" w:color="auto"/>
            </w:tcBorders>
            <w:shd w:val="clear" w:color="auto" w:fill="auto"/>
            <w:noWrap/>
            <w:vAlign w:val="center"/>
            <w:hideMark/>
          </w:tcPr>
          <w:p w14:paraId="55DA75AF" w14:textId="77777777" w:rsidR="00B822E8" w:rsidRPr="0082347B" w:rsidRDefault="00B822E8" w:rsidP="0082347B">
            <w:pPr>
              <w:spacing w:before="120" w:after="120" w:line="26" w:lineRule="atLeast"/>
              <w:rPr>
                <w:rFonts w:eastAsia="Times New Roman" w:cs="Times New Roman"/>
                <w:szCs w:val="28"/>
              </w:rPr>
            </w:pPr>
            <w:r w:rsidRPr="0082347B">
              <w:rPr>
                <w:rFonts w:eastAsia="Times New Roman" w:cs="Times New Roman"/>
                <w:szCs w:val="28"/>
              </w:rPr>
              <w:t>Lumbrotine</w:t>
            </w:r>
          </w:p>
        </w:tc>
        <w:tc>
          <w:tcPr>
            <w:tcW w:w="912" w:type="dxa"/>
            <w:tcBorders>
              <w:top w:val="nil"/>
              <w:left w:val="nil"/>
              <w:bottom w:val="single" w:sz="4" w:space="0" w:color="auto"/>
              <w:right w:val="single" w:sz="4" w:space="0" w:color="auto"/>
            </w:tcBorders>
            <w:shd w:val="clear" w:color="auto" w:fill="auto"/>
            <w:noWrap/>
            <w:vAlign w:val="center"/>
            <w:hideMark/>
          </w:tcPr>
          <w:p w14:paraId="38E19DA1"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viên</w:t>
            </w:r>
          </w:p>
        </w:tc>
        <w:tc>
          <w:tcPr>
            <w:tcW w:w="802" w:type="dxa"/>
            <w:tcBorders>
              <w:top w:val="nil"/>
              <w:left w:val="nil"/>
              <w:bottom w:val="single" w:sz="4" w:space="0" w:color="auto"/>
              <w:right w:val="single" w:sz="4" w:space="0" w:color="auto"/>
            </w:tcBorders>
            <w:shd w:val="clear" w:color="auto" w:fill="auto"/>
            <w:noWrap/>
            <w:vAlign w:val="center"/>
            <w:hideMark/>
          </w:tcPr>
          <w:p w14:paraId="42690846"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6450</w:t>
            </w:r>
          </w:p>
        </w:tc>
        <w:tc>
          <w:tcPr>
            <w:tcW w:w="1114" w:type="dxa"/>
            <w:tcBorders>
              <w:top w:val="nil"/>
              <w:left w:val="nil"/>
              <w:bottom w:val="single" w:sz="4" w:space="0" w:color="auto"/>
              <w:right w:val="single" w:sz="4" w:space="0" w:color="auto"/>
            </w:tcBorders>
            <w:shd w:val="clear" w:color="auto" w:fill="auto"/>
            <w:noWrap/>
            <w:vAlign w:val="center"/>
            <w:hideMark/>
          </w:tcPr>
          <w:p w14:paraId="526F36A7"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36.300</w:t>
            </w:r>
          </w:p>
        </w:tc>
        <w:tc>
          <w:tcPr>
            <w:tcW w:w="1602" w:type="dxa"/>
            <w:tcBorders>
              <w:top w:val="nil"/>
              <w:left w:val="nil"/>
              <w:bottom w:val="single" w:sz="4" w:space="0" w:color="auto"/>
              <w:right w:val="single" w:sz="4" w:space="0" w:color="auto"/>
            </w:tcBorders>
            <w:shd w:val="clear" w:color="auto" w:fill="auto"/>
            <w:noWrap/>
            <w:vAlign w:val="center"/>
            <w:hideMark/>
          </w:tcPr>
          <w:p w14:paraId="0F907A9D" w14:textId="77777777" w:rsidR="00B822E8" w:rsidRPr="0082347B" w:rsidRDefault="00B822E8" w:rsidP="0082347B">
            <w:pPr>
              <w:spacing w:before="120" w:after="120" w:line="26" w:lineRule="atLeast"/>
              <w:jc w:val="right"/>
              <w:rPr>
                <w:rFonts w:eastAsia="Times New Roman" w:cs="Times New Roman"/>
                <w:szCs w:val="28"/>
              </w:rPr>
            </w:pPr>
            <w:r w:rsidRPr="0082347B">
              <w:rPr>
                <w:rFonts w:eastAsia="Times New Roman" w:cs="Times New Roman"/>
                <w:szCs w:val="28"/>
              </w:rPr>
              <w:t>234.135.000</w:t>
            </w:r>
          </w:p>
        </w:tc>
        <w:tc>
          <w:tcPr>
            <w:tcW w:w="714" w:type="dxa"/>
            <w:tcBorders>
              <w:top w:val="nil"/>
              <w:left w:val="nil"/>
              <w:bottom w:val="single" w:sz="4" w:space="0" w:color="auto"/>
              <w:right w:val="single" w:sz="4" w:space="0" w:color="auto"/>
            </w:tcBorders>
            <w:shd w:val="clear" w:color="auto" w:fill="auto"/>
            <w:noWrap/>
            <w:vAlign w:val="center"/>
            <w:hideMark/>
          </w:tcPr>
          <w:p w14:paraId="34BC99A0"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2.59</w:t>
            </w:r>
          </w:p>
        </w:tc>
        <w:tc>
          <w:tcPr>
            <w:tcW w:w="838" w:type="dxa"/>
            <w:tcBorders>
              <w:top w:val="nil"/>
              <w:left w:val="nil"/>
              <w:bottom w:val="single" w:sz="4" w:space="0" w:color="auto"/>
              <w:right w:val="single" w:sz="4" w:space="0" w:color="auto"/>
            </w:tcBorders>
            <w:shd w:val="clear" w:color="auto" w:fill="auto"/>
            <w:noWrap/>
            <w:vAlign w:val="center"/>
            <w:hideMark/>
          </w:tcPr>
          <w:p w14:paraId="425E58A1"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35.78</w:t>
            </w:r>
          </w:p>
        </w:tc>
        <w:tc>
          <w:tcPr>
            <w:tcW w:w="831" w:type="dxa"/>
            <w:tcBorders>
              <w:top w:val="nil"/>
              <w:left w:val="nil"/>
              <w:bottom w:val="single" w:sz="4" w:space="0" w:color="auto"/>
              <w:right w:val="single" w:sz="4" w:space="0" w:color="auto"/>
            </w:tcBorders>
            <w:shd w:val="clear" w:color="auto" w:fill="auto"/>
            <w:noWrap/>
            <w:vAlign w:val="center"/>
            <w:hideMark/>
          </w:tcPr>
          <w:p w14:paraId="387AF999" w14:textId="77777777" w:rsidR="00B822E8" w:rsidRPr="0082347B" w:rsidRDefault="00B822E8" w:rsidP="0082347B">
            <w:pPr>
              <w:spacing w:before="120" w:after="120" w:line="26" w:lineRule="atLeast"/>
              <w:jc w:val="center"/>
              <w:rPr>
                <w:rFonts w:eastAsia="Times New Roman" w:cs="Times New Roman"/>
                <w:szCs w:val="28"/>
              </w:rPr>
            </w:pPr>
            <w:r w:rsidRPr="0082347B">
              <w:rPr>
                <w:rFonts w:eastAsia="Times New Roman" w:cs="Times New Roman"/>
                <w:szCs w:val="28"/>
              </w:rPr>
              <w:t>A</w:t>
            </w:r>
          </w:p>
        </w:tc>
      </w:tr>
    </w:tbl>
    <w:p w14:paraId="09EE221E" w14:textId="77777777" w:rsidR="0082347B" w:rsidRPr="0082347B" w:rsidRDefault="0082347B" w:rsidP="003B23CD">
      <w:pPr>
        <w:spacing w:after="0" w:line="360" w:lineRule="auto"/>
        <w:rPr>
          <w:rFonts w:eastAsia="Times New Roman" w:cs="Times New Roman"/>
          <w:b/>
          <w:i/>
          <w:szCs w:val="28"/>
        </w:rPr>
      </w:pPr>
    </w:p>
    <w:p w14:paraId="2C9EF439" w14:textId="77777777" w:rsidR="00B822E8" w:rsidRPr="0082347B" w:rsidRDefault="00B822E8" w:rsidP="0082347B">
      <w:pPr>
        <w:spacing w:after="0" w:line="360" w:lineRule="auto"/>
        <w:ind w:firstLine="720"/>
        <w:jc w:val="both"/>
        <w:rPr>
          <w:rFonts w:eastAsia="Times New Roman" w:cs="Times New Roman"/>
          <w:szCs w:val="28"/>
        </w:rPr>
      </w:pPr>
      <w:r w:rsidRPr="0082347B">
        <w:rPr>
          <w:rFonts w:eastAsia="Times New Roman" w:cs="Times New Roman"/>
          <w:b/>
          <w:i/>
          <w:szCs w:val="28"/>
        </w:rPr>
        <w:t>Nhận xét:</w:t>
      </w:r>
      <w:r w:rsidRPr="0082347B">
        <w:rPr>
          <w:rFonts w:eastAsia="Times New Roman" w:cs="Times New Roman"/>
          <w:szCs w:val="28"/>
        </w:rPr>
        <w:t xml:space="preserve"> Trong 10 thuốc có giá trị chi phí cao nhất trong hạng A thì Mediphilamin 500mg chiếm tỷ lệ cao nhất so với toàn kinh phí của bệnh viện (5.6%), tiếp đến là Cephalecin 500mg chiếm 4.7, Quanneuron chiếm 4.27%, Phong liễu tràng vị khang chiếm 3.94%. thấp nhất trong 10 thuốc ở bảng trên là Lumbrotine chiếm 2.59% so với kinh phí sử dụng thuốc toàn bệnh viện.</w:t>
      </w:r>
    </w:p>
    <w:p w14:paraId="0F9F8BB4" w14:textId="77777777" w:rsidR="0082347B" w:rsidRPr="0082347B" w:rsidRDefault="0082347B" w:rsidP="003B23CD">
      <w:pPr>
        <w:spacing w:after="0" w:line="360" w:lineRule="auto"/>
        <w:jc w:val="center"/>
        <w:rPr>
          <w:rFonts w:eastAsia="Times New Roman" w:cs="Times New Roman"/>
          <w:b/>
          <w:szCs w:val="28"/>
        </w:rPr>
      </w:pPr>
    </w:p>
    <w:p w14:paraId="76BF31B5" w14:textId="77777777" w:rsidR="0082347B" w:rsidRPr="0082347B" w:rsidRDefault="0082347B" w:rsidP="003B23CD">
      <w:pPr>
        <w:spacing w:after="0" w:line="360" w:lineRule="auto"/>
        <w:jc w:val="center"/>
        <w:rPr>
          <w:rFonts w:eastAsia="Times New Roman" w:cs="Times New Roman"/>
          <w:b/>
          <w:szCs w:val="28"/>
        </w:rPr>
      </w:pPr>
    </w:p>
    <w:p w14:paraId="1FE2EB3C" w14:textId="77777777" w:rsidR="0082347B" w:rsidRPr="0082347B" w:rsidRDefault="0082347B" w:rsidP="003B23CD">
      <w:pPr>
        <w:spacing w:after="0" w:line="360" w:lineRule="auto"/>
        <w:jc w:val="center"/>
        <w:rPr>
          <w:rFonts w:eastAsia="Times New Roman" w:cs="Times New Roman"/>
          <w:b/>
          <w:szCs w:val="28"/>
        </w:rPr>
      </w:pPr>
    </w:p>
    <w:p w14:paraId="5F6727A6" w14:textId="77777777" w:rsidR="0082347B" w:rsidRPr="0082347B" w:rsidRDefault="0082347B" w:rsidP="003B23CD">
      <w:pPr>
        <w:spacing w:after="0" w:line="360" w:lineRule="auto"/>
        <w:jc w:val="center"/>
        <w:rPr>
          <w:rFonts w:eastAsia="Times New Roman" w:cs="Times New Roman"/>
          <w:b/>
          <w:szCs w:val="28"/>
        </w:rPr>
      </w:pPr>
    </w:p>
    <w:p w14:paraId="1368F6C1" w14:textId="77777777" w:rsidR="0082347B" w:rsidRPr="0082347B" w:rsidRDefault="0082347B" w:rsidP="003B23CD">
      <w:pPr>
        <w:spacing w:after="0" w:line="360" w:lineRule="auto"/>
        <w:jc w:val="center"/>
        <w:rPr>
          <w:rFonts w:eastAsia="Times New Roman" w:cs="Times New Roman"/>
          <w:b/>
          <w:szCs w:val="28"/>
        </w:rPr>
      </w:pPr>
    </w:p>
    <w:p w14:paraId="3CCF0FB9" w14:textId="77777777" w:rsidR="0082347B" w:rsidRPr="0082347B" w:rsidRDefault="0082347B" w:rsidP="003B23CD">
      <w:pPr>
        <w:spacing w:after="0" w:line="360" w:lineRule="auto"/>
        <w:jc w:val="center"/>
        <w:rPr>
          <w:rFonts w:eastAsia="Times New Roman" w:cs="Times New Roman"/>
          <w:b/>
          <w:szCs w:val="28"/>
        </w:rPr>
      </w:pPr>
    </w:p>
    <w:p w14:paraId="6E9AFC3A" w14:textId="77777777" w:rsidR="0082347B" w:rsidRPr="0082347B" w:rsidRDefault="0082347B" w:rsidP="003B23CD">
      <w:pPr>
        <w:spacing w:after="0" w:line="360" w:lineRule="auto"/>
        <w:jc w:val="center"/>
        <w:rPr>
          <w:rFonts w:eastAsia="Times New Roman" w:cs="Times New Roman"/>
          <w:b/>
          <w:szCs w:val="28"/>
        </w:rPr>
      </w:pPr>
    </w:p>
    <w:p w14:paraId="4ACB3CF9" w14:textId="77777777" w:rsidR="0082347B" w:rsidRPr="0082347B" w:rsidRDefault="0082347B" w:rsidP="003B23CD">
      <w:pPr>
        <w:spacing w:after="0" w:line="360" w:lineRule="auto"/>
        <w:jc w:val="center"/>
        <w:rPr>
          <w:rFonts w:eastAsia="Times New Roman" w:cs="Times New Roman"/>
          <w:b/>
          <w:szCs w:val="28"/>
        </w:rPr>
      </w:pPr>
    </w:p>
    <w:p w14:paraId="690BFAE8" w14:textId="77777777" w:rsidR="00B822E8" w:rsidRPr="0082347B" w:rsidRDefault="00B822E8" w:rsidP="003B23CD">
      <w:pPr>
        <w:spacing w:after="0" w:line="360" w:lineRule="auto"/>
        <w:jc w:val="center"/>
        <w:rPr>
          <w:rFonts w:eastAsia="Times New Roman" w:cs="Times New Roman"/>
          <w:b/>
          <w:szCs w:val="28"/>
        </w:rPr>
      </w:pPr>
      <w:r w:rsidRPr="0082347B">
        <w:rPr>
          <w:rFonts w:eastAsia="Times New Roman" w:cs="Times New Roman"/>
          <w:b/>
          <w:szCs w:val="28"/>
        </w:rPr>
        <w:lastRenderedPageBreak/>
        <w:t>Bảng 5: Phân loại danh mục theo phân tích VEN</w:t>
      </w:r>
    </w:p>
    <w:tbl>
      <w:tblPr>
        <w:tblW w:w="9433" w:type="dxa"/>
        <w:jc w:val="center"/>
        <w:tblLook w:val="04A0" w:firstRow="1" w:lastRow="0" w:firstColumn="1" w:lastColumn="0" w:noHBand="0" w:noVBand="1"/>
      </w:tblPr>
      <w:tblGrid>
        <w:gridCol w:w="1686"/>
        <w:gridCol w:w="1614"/>
        <w:gridCol w:w="1910"/>
        <w:gridCol w:w="2212"/>
        <w:gridCol w:w="2011"/>
      </w:tblGrid>
      <w:tr w:rsidR="0082347B" w:rsidRPr="0082347B" w14:paraId="7BBE7FD6" w14:textId="77777777" w:rsidTr="0082347B">
        <w:trPr>
          <w:trHeight w:val="336"/>
          <w:jc w:val="center"/>
        </w:trPr>
        <w:tc>
          <w:tcPr>
            <w:tcW w:w="1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58C12" w14:textId="77777777" w:rsidR="00B822E8" w:rsidRPr="0082347B" w:rsidRDefault="00B822E8" w:rsidP="0082347B">
            <w:pPr>
              <w:spacing w:before="120" w:after="120" w:line="312" w:lineRule="auto"/>
              <w:jc w:val="center"/>
              <w:rPr>
                <w:rFonts w:eastAsia="Times New Roman" w:cs="Times New Roman"/>
                <w:b/>
                <w:szCs w:val="28"/>
              </w:rPr>
            </w:pPr>
            <w:r w:rsidRPr="0082347B">
              <w:rPr>
                <w:rFonts w:eastAsia="Times New Roman" w:cs="Times New Roman"/>
                <w:b/>
                <w:szCs w:val="28"/>
              </w:rPr>
              <w:t>Nhóm</w:t>
            </w:r>
          </w:p>
        </w:tc>
        <w:tc>
          <w:tcPr>
            <w:tcW w:w="352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FB56B1" w14:textId="77777777" w:rsidR="00B822E8" w:rsidRPr="0082347B" w:rsidRDefault="00B822E8" w:rsidP="0082347B">
            <w:pPr>
              <w:spacing w:before="120" w:after="120" w:line="312" w:lineRule="auto"/>
              <w:jc w:val="center"/>
              <w:rPr>
                <w:rFonts w:eastAsia="Times New Roman" w:cs="Times New Roman"/>
                <w:b/>
                <w:szCs w:val="28"/>
              </w:rPr>
            </w:pPr>
            <w:r w:rsidRPr="0082347B">
              <w:rPr>
                <w:rFonts w:eastAsia="Times New Roman" w:cs="Times New Roman"/>
                <w:b/>
                <w:szCs w:val="28"/>
              </w:rPr>
              <w:t>Số lượng thuốc</w:t>
            </w:r>
          </w:p>
        </w:tc>
        <w:tc>
          <w:tcPr>
            <w:tcW w:w="42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D39C16F" w14:textId="77777777" w:rsidR="00B822E8" w:rsidRPr="0082347B" w:rsidRDefault="00B822E8" w:rsidP="0082347B">
            <w:pPr>
              <w:spacing w:before="120" w:after="120" w:line="312" w:lineRule="auto"/>
              <w:jc w:val="center"/>
              <w:rPr>
                <w:rFonts w:eastAsia="Times New Roman" w:cs="Times New Roman"/>
                <w:b/>
                <w:szCs w:val="28"/>
              </w:rPr>
            </w:pPr>
            <w:r w:rsidRPr="0082347B">
              <w:rPr>
                <w:rFonts w:eastAsia="Times New Roman" w:cs="Times New Roman"/>
                <w:b/>
                <w:szCs w:val="28"/>
              </w:rPr>
              <w:t>Giá trị sử dụng</w:t>
            </w:r>
          </w:p>
        </w:tc>
      </w:tr>
      <w:tr w:rsidR="0082347B" w:rsidRPr="0082347B" w14:paraId="274E6924" w14:textId="77777777" w:rsidTr="0082347B">
        <w:trPr>
          <w:trHeight w:val="336"/>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14:paraId="563B1DA4" w14:textId="77777777" w:rsidR="00B822E8" w:rsidRPr="0082347B" w:rsidRDefault="00B822E8" w:rsidP="0082347B">
            <w:pPr>
              <w:spacing w:before="120" w:after="120" w:line="312" w:lineRule="auto"/>
              <w:jc w:val="center"/>
              <w:rPr>
                <w:rFonts w:eastAsia="Times New Roman" w:cs="Times New Roman"/>
                <w:b/>
                <w:szCs w:val="28"/>
              </w:rPr>
            </w:pPr>
          </w:p>
        </w:tc>
        <w:tc>
          <w:tcPr>
            <w:tcW w:w="1614" w:type="dxa"/>
            <w:tcBorders>
              <w:top w:val="nil"/>
              <w:left w:val="nil"/>
              <w:bottom w:val="single" w:sz="4" w:space="0" w:color="auto"/>
              <w:right w:val="single" w:sz="4" w:space="0" w:color="auto"/>
            </w:tcBorders>
            <w:shd w:val="clear" w:color="auto" w:fill="auto"/>
            <w:noWrap/>
            <w:vAlign w:val="center"/>
            <w:hideMark/>
          </w:tcPr>
          <w:p w14:paraId="34ED01CF" w14:textId="77777777" w:rsidR="00B822E8" w:rsidRPr="0082347B" w:rsidRDefault="00B822E8" w:rsidP="0082347B">
            <w:pPr>
              <w:spacing w:before="120" w:after="120" w:line="312" w:lineRule="auto"/>
              <w:jc w:val="center"/>
              <w:rPr>
                <w:rFonts w:eastAsia="Times New Roman" w:cs="Times New Roman"/>
                <w:b/>
                <w:szCs w:val="28"/>
              </w:rPr>
            </w:pPr>
            <w:r w:rsidRPr="0082347B">
              <w:rPr>
                <w:rFonts w:eastAsia="Times New Roman" w:cs="Times New Roman"/>
                <w:b/>
                <w:szCs w:val="28"/>
              </w:rPr>
              <w:t>n</w:t>
            </w:r>
          </w:p>
        </w:tc>
        <w:tc>
          <w:tcPr>
            <w:tcW w:w="1910" w:type="dxa"/>
            <w:tcBorders>
              <w:top w:val="nil"/>
              <w:left w:val="nil"/>
              <w:bottom w:val="single" w:sz="4" w:space="0" w:color="auto"/>
              <w:right w:val="single" w:sz="4" w:space="0" w:color="auto"/>
            </w:tcBorders>
            <w:shd w:val="clear" w:color="auto" w:fill="auto"/>
            <w:noWrap/>
            <w:vAlign w:val="center"/>
            <w:hideMark/>
          </w:tcPr>
          <w:p w14:paraId="036B24E4" w14:textId="77777777" w:rsidR="00B822E8" w:rsidRPr="0082347B" w:rsidRDefault="00B822E8" w:rsidP="0082347B">
            <w:pPr>
              <w:spacing w:before="120" w:after="120" w:line="312" w:lineRule="auto"/>
              <w:jc w:val="center"/>
              <w:rPr>
                <w:rFonts w:eastAsia="Times New Roman" w:cs="Times New Roman"/>
                <w:b/>
                <w:szCs w:val="28"/>
              </w:rPr>
            </w:pPr>
            <w:r w:rsidRPr="0082347B">
              <w:rPr>
                <w:rFonts w:eastAsia="Times New Roman" w:cs="Times New Roman"/>
                <w:b/>
                <w:szCs w:val="28"/>
              </w:rPr>
              <w:t>%</w:t>
            </w:r>
          </w:p>
        </w:tc>
        <w:tc>
          <w:tcPr>
            <w:tcW w:w="2212" w:type="dxa"/>
            <w:tcBorders>
              <w:top w:val="nil"/>
              <w:left w:val="nil"/>
              <w:bottom w:val="single" w:sz="4" w:space="0" w:color="auto"/>
              <w:right w:val="single" w:sz="4" w:space="0" w:color="auto"/>
            </w:tcBorders>
            <w:shd w:val="clear" w:color="auto" w:fill="auto"/>
            <w:noWrap/>
            <w:vAlign w:val="center"/>
            <w:hideMark/>
          </w:tcPr>
          <w:p w14:paraId="4072E544" w14:textId="77777777" w:rsidR="00B822E8" w:rsidRPr="0082347B" w:rsidRDefault="00B822E8" w:rsidP="0082347B">
            <w:pPr>
              <w:spacing w:before="120" w:after="120" w:line="312" w:lineRule="auto"/>
              <w:jc w:val="center"/>
              <w:rPr>
                <w:rFonts w:eastAsia="Times New Roman" w:cs="Times New Roman"/>
                <w:b/>
                <w:szCs w:val="28"/>
              </w:rPr>
            </w:pPr>
            <w:r w:rsidRPr="0082347B">
              <w:rPr>
                <w:rFonts w:eastAsia="Times New Roman" w:cs="Times New Roman"/>
                <w:b/>
                <w:szCs w:val="28"/>
              </w:rPr>
              <w:t>n</w:t>
            </w:r>
          </w:p>
        </w:tc>
        <w:tc>
          <w:tcPr>
            <w:tcW w:w="2010" w:type="dxa"/>
            <w:tcBorders>
              <w:top w:val="nil"/>
              <w:left w:val="nil"/>
              <w:bottom w:val="single" w:sz="4" w:space="0" w:color="auto"/>
              <w:right w:val="single" w:sz="4" w:space="0" w:color="auto"/>
            </w:tcBorders>
            <w:shd w:val="clear" w:color="auto" w:fill="auto"/>
            <w:noWrap/>
            <w:vAlign w:val="center"/>
            <w:hideMark/>
          </w:tcPr>
          <w:p w14:paraId="12D24283" w14:textId="77777777" w:rsidR="00B822E8" w:rsidRPr="0082347B" w:rsidRDefault="00B822E8" w:rsidP="0082347B">
            <w:pPr>
              <w:spacing w:before="120" w:after="120" w:line="312" w:lineRule="auto"/>
              <w:jc w:val="center"/>
              <w:rPr>
                <w:rFonts w:eastAsia="Times New Roman" w:cs="Times New Roman"/>
                <w:b/>
                <w:szCs w:val="28"/>
              </w:rPr>
            </w:pPr>
            <w:r w:rsidRPr="0082347B">
              <w:rPr>
                <w:rFonts w:eastAsia="Times New Roman" w:cs="Times New Roman"/>
                <w:b/>
                <w:szCs w:val="28"/>
              </w:rPr>
              <w:t>%</w:t>
            </w:r>
          </w:p>
        </w:tc>
      </w:tr>
      <w:tr w:rsidR="0082347B" w:rsidRPr="0082347B" w14:paraId="12C0C6A9" w14:textId="77777777" w:rsidTr="0082347B">
        <w:trPr>
          <w:trHeight w:val="336"/>
          <w:jc w:val="center"/>
        </w:trPr>
        <w:tc>
          <w:tcPr>
            <w:tcW w:w="1686" w:type="dxa"/>
            <w:tcBorders>
              <w:top w:val="nil"/>
              <w:left w:val="single" w:sz="4" w:space="0" w:color="auto"/>
              <w:bottom w:val="single" w:sz="4" w:space="0" w:color="auto"/>
              <w:right w:val="single" w:sz="4" w:space="0" w:color="auto"/>
            </w:tcBorders>
            <w:shd w:val="clear" w:color="auto" w:fill="auto"/>
            <w:noWrap/>
            <w:vAlign w:val="center"/>
            <w:hideMark/>
          </w:tcPr>
          <w:p w14:paraId="062463D9"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V</w:t>
            </w:r>
          </w:p>
        </w:tc>
        <w:tc>
          <w:tcPr>
            <w:tcW w:w="1614" w:type="dxa"/>
            <w:tcBorders>
              <w:top w:val="nil"/>
              <w:left w:val="nil"/>
              <w:bottom w:val="single" w:sz="4" w:space="0" w:color="auto"/>
              <w:right w:val="single" w:sz="4" w:space="0" w:color="auto"/>
            </w:tcBorders>
            <w:shd w:val="clear" w:color="auto" w:fill="auto"/>
            <w:noWrap/>
            <w:vAlign w:val="center"/>
            <w:hideMark/>
          </w:tcPr>
          <w:p w14:paraId="3D17202C"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54</w:t>
            </w:r>
          </w:p>
        </w:tc>
        <w:tc>
          <w:tcPr>
            <w:tcW w:w="1910" w:type="dxa"/>
            <w:tcBorders>
              <w:top w:val="nil"/>
              <w:left w:val="nil"/>
              <w:bottom w:val="single" w:sz="4" w:space="0" w:color="auto"/>
              <w:right w:val="single" w:sz="4" w:space="0" w:color="auto"/>
            </w:tcBorders>
            <w:shd w:val="clear" w:color="auto" w:fill="auto"/>
            <w:noWrap/>
            <w:vAlign w:val="center"/>
            <w:hideMark/>
          </w:tcPr>
          <w:p w14:paraId="3B3A157F"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16.31</w:t>
            </w:r>
          </w:p>
        </w:tc>
        <w:tc>
          <w:tcPr>
            <w:tcW w:w="2212" w:type="dxa"/>
            <w:tcBorders>
              <w:top w:val="nil"/>
              <w:left w:val="nil"/>
              <w:bottom w:val="single" w:sz="4" w:space="0" w:color="auto"/>
              <w:right w:val="single" w:sz="4" w:space="0" w:color="auto"/>
            </w:tcBorders>
            <w:shd w:val="clear" w:color="000000" w:fill="FFFFFF"/>
            <w:noWrap/>
            <w:vAlign w:val="center"/>
            <w:hideMark/>
          </w:tcPr>
          <w:p w14:paraId="3E5776FD"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329.228.468</w:t>
            </w:r>
          </w:p>
        </w:tc>
        <w:tc>
          <w:tcPr>
            <w:tcW w:w="2010" w:type="dxa"/>
            <w:tcBorders>
              <w:top w:val="nil"/>
              <w:left w:val="nil"/>
              <w:bottom w:val="single" w:sz="4" w:space="0" w:color="auto"/>
              <w:right w:val="single" w:sz="4" w:space="0" w:color="auto"/>
            </w:tcBorders>
            <w:shd w:val="clear" w:color="000000" w:fill="FFFFFF"/>
            <w:noWrap/>
            <w:vAlign w:val="center"/>
            <w:hideMark/>
          </w:tcPr>
          <w:p w14:paraId="3C7C972F"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3.65</w:t>
            </w:r>
          </w:p>
        </w:tc>
      </w:tr>
      <w:tr w:rsidR="0082347B" w:rsidRPr="0082347B" w14:paraId="0E717400" w14:textId="77777777" w:rsidTr="0082347B">
        <w:trPr>
          <w:trHeight w:val="336"/>
          <w:jc w:val="center"/>
        </w:trPr>
        <w:tc>
          <w:tcPr>
            <w:tcW w:w="1686" w:type="dxa"/>
            <w:tcBorders>
              <w:top w:val="nil"/>
              <w:left w:val="single" w:sz="4" w:space="0" w:color="auto"/>
              <w:bottom w:val="single" w:sz="4" w:space="0" w:color="auto"/>
              <w:right w:val="single" w:sz="4" w:space="0" w:color="auto"/>
            </w:tcBorders>
            <w:shd w:val="clear" w:color="auto" w:fill="auto"/>
            <w:noWrap/>
            <w:vAlign w:val="center"/>
            <w:hideMark/>
          </w:tcPr>
          <w:p w14:paraId="0891FA0B"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E</w:t>
            </w:r>
          </w:p>
        </w:tc>
        <w:tc>
          <w:tcPr>
            <w:tcW w:w="1614" w:type="dxa"/>
            <w:tcBorders>
              <w:top w:val="nil"/>
              <w:left w:val="nil"/>
              <w:bottom w:val="single" w:sz="4" w:space="0" w:color="auto"/>
              <w:right w:val="single" w:sz="4" w:space="0" w:color="auto"/>
            </w:tcBorders>
            <w:shd w:val="clear" w:color="auto" w:fill="auto"/>
            <w:noWrap/>
            <w:vAlign w:val="center"/>
            <w:hideMark/>
          </w:tcPr>
          <w:p w14:paraId="633237C2"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239</w:t>
            </w:r>
          </w:p>
        </w:tc>
        <w:tc>
          <w:tcPr>
            <w:tcW w:w="1910" w:type="dxa"/>
            <w:tcBorders>
              <w:top w:val="nil"/>
              <w:left w:val="nil"/>
              <w:bottom w:val="single" w:sz="4" w:space="0" w:color="auto"/>
              <w:right w:val="single" w:sz="4" w:space="0" w:color="auto"/>
            </w:tcBorders>
            <w:shd w:val="clear" w:color="auto" w:fill="auto"/>
            <w:noWrap/>
            <w:vAlign w:val="center"/>
            <w:hideMark/>
          </w:tcPr>
          <w:p w14:paraId="1891FD6C"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72.21</w:t>
            </w:r>
          </w:p>
        </w:tc>
        <w:tc>
          <w:tcPr>
            <w:tcW w:w="2212" w:type="dxa"/>
            <w:tcBorders>
              <w:top w:val="nil"/>
              <w:left w:val="nil"/>
              <w:bottom w:val="single" w:sz="4" w:space="0" w:color="auto"/>
              <w:right w:val="single" w:sz="4" w:space="0" w:color="auto"/>
            </w:tcBorders>
            <w:shd w:val="clear" w:color="000000" w:fill="FFFFFF"/>
            <w:noWrap/>
            <w:vAlign w:val="center"/>
            <w:hideMark/>
          </w:tcPr>
          <w:p w14:paraId="33B3D9F3"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7.157.025.778</w:t>
            </w:r>
          </w:p>
        </w:tc>
        <w:tc>
          <w:tcPr>
            <w:tcW w:w="2010" w:type="dxa"/>
            <w:tcBorders>
              <w:top w:val="nil"/>
              <w:left w:val="nil"/>
              <w:bottom w:val="single" w:sz="4" w:space="0" w:color="auto"/>
              <w:right w:val="single" w:sz="4" w:space="0" w:color="auto"/>
            </w:tcBorders>
            <w:shd w:val="clear" w:color="000000" w:fill="FFFFFF"/>
            <w:noWrap/>
            <w:vAlign w:val="center"/>
            <w:hideMark/>
          </w:tcPr>
          <w:p w14:paraId="15BCFE38"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79.26</w:t>
            </w:r>
          </w:p>
        </w:tc>
      </w:tr>
      <w:tr w:rsidR="0082347B" w:rsidRPr="0082347B" w14:paraId="1737FF7A" w14:textId="77777777" w:rsidTr="0082347B">
        <w:trPr>
          <w:trHeight w:val="336"/>
          <w:jc w:val="center"/>
        </w:trPr>
        <w:tc>
          <w:tcPr>
            <w:tcW w:w="1686" w:type="dxa"/>
            <w:tcBorders>
              <w:top w:val="nil"/>
              <w:left w:val="single" w:sz="4" w:space="0" w:color="auto"/>
              <w:bottom w:val="single" w:sz="4" w:space="0" w:color="auto"/>
              <w:right w:val="single" w:sz="4" w:space="0" w:color="auto"/>
            </w:tcBorders>
            <w:shd w:val="clear" w:color="auto" w:fill="auto"/>
            <w:noWrap/>
            <w:vAlign w:val="center"/>
            <w:hideMark/>
          </w:tcPr>
          <w:p w14:paraId="317BECAF"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N</w:t>
            </w:r>
          </w:p>
        </w:tc>
        <w:tc>
          <w:tcPr>
            <w:tcW w:w="1614" w:type="dxa"/>
            <w:tcBorders>
              <w:top w:val="nil"/>
              <w:left w:val="nil"/>
              <w:bottom w:val="single" w:sz="4" w:space="0" w:color="auto"/>
              <w:right w:val="single" w:sz="4" w:space="0" w:color="auto"/>
            </w:tcBorders>
            <w:shd w:val="clear" w:color="auto" w:fill="auto"/>
            <w:noWrap/>
            <w:vAlign w:val="center"/>
            <w:hideMark/>
          </w:tcPr>
          <w:p w14:paraId="7A33B064"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38</w:t>
            </w:r>
          </w:p>
        </w:tc>
        <w:tc>
          <w:tcPr>
            <w:tcW w:w="1910" w:type="dxa"/>
            <w:tcBorders>
              <w:top w:val="nil"/>
              <w:left w:val="nil"/>
              <w:bottom w:val="single" w:sz="4" w:space="0" w:color="auto"/>
              <w:right w:val="single" w:sz="4" w:space="0" w:color="auto"/>
            </w:tcBorders>
            <w:shd w:val="clear" w:color="auto" w:fill="auto"/>
            <w:noWrap/>
            <w:vAlign w:val="center"/>
            <w:hideMark/>
          </w:tcPr>
          <w:p w14:paraId="2C02DCB9"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11.48</w:t>
            </w:r>
          </w:p>
        </w:tc>
        <w:tc>
          <w:tcPr>
            <w:tcW w:w="2212" w:type="dxa"/>
            <w:tcBorders>
              <w:top w:val="nil"/>
              <w:left w:val="nil"/>
              <w:bottom w:val="single" w:sz="4" w:space="0" w:color="auto"/>
              <w:right w:val="single" w:sz="4" w:space="0" w:color="auto"/>
            </w:tcBorders>
            <w:shd w:val="clear" w:color="000000" w:fill="FFFFFF"/>
            <w:noWrap/>
            <w:vAlign w:val="center"/>
            <w:hideMark/>
          </w:tcPr>
          <w:p w14:paraId="04DA6A5F"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1.543.485.263</w:t>
            </w:r>
          </w:p>
        </w:tc>
        <w:tc>
          <w:tcPr>
            <w:tcW w:w="2010" w:type="dxa"/>
            <w:tcBorders>
              <w:top w:val="nil"/>
              <w:left w:val="nil"/>
              <w:bottom w:val="single" w:sz="4" w:space="0" w:color="auto"/>
              <w:right w:val="single" w:sz="4" w:space="0" w:color="auto"/>
            </w:tcBorders>
            <w:shd w:val="clear" w:color="000000" w:fill="FFFFFF"/>
            <w:noWrap/>
            <w:vAlign w:val="center"/>
            <w:hideMark/>
          </w:tcPr>
          <w:p w14:paraId="4A2F64BA"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17.09</w:t>
            </w:r>
          </w:p>
        </w:tc>
      </w:tr>
      <w:tr w:rsidR="0082347B" w:rsidRPr="0082347B" w14:paraId="31AB0AC6" w14:textId="77777777" w:rsidTr="0082347B">
        <w:trPr>
          <w:trHeight w:val="336"/>
          <w:jc w:val="center"/>
        </w:trPr>
        <w:tc>
          <w:tcPr>
            <w:tcW w:w="1686" w:type="dxa"/>
            <w:tcBorders>
              <w:top w:val="nil"/>
              <w:left w:val="single" w:sz="4" w:space="0" w:color="auto"/>
              <w:bottom w:val="single" w:sz="4" w:space="0" w:color="auto"/>
              <w:right w:val="single" w:sz="4" w:space="0" w:color="auto"/>
            </w:tcBorders>
            <w:shd w:val="clear" w:color="auto" w:fill="auto"/>
            <w:noWrap/>
            <w:vAlign w:val="center"/>
            <w:hideMark/>
          </w:tcPr>
          <w:p w14:paraId="5A509EDF" w14:textId="77777777" w:rsidR="00B822E8" w:rsidRPr="0082347B" w:rsidRDefault="00B822E8" w:rsidP="0082347B">
            <w:pPr>
              <w:spacing w:before="120" w:after="120" w:line="312" w:lineRule="auto"/>
              <w:jc w:val="center"/>
              <w:rPr>
                <w:rFonts w:eastAsia="Times New Roman" w:cs="Times New Roman"/>
                <w:b/>
                <w:szCs w:val="28"/>
              </w:rPr>
            </w:pPr>
            <w:r w:rsidRPr="0082347B">
              <w:rPr>
                <w:rFonts w:eastAsia="Times New Roman" w:cs="Times New Roman"/>
                <w:b/>
                <w:szCs w:val="28"/>
              </w:rPr>
              <w:t>Tổng cộng</w:t>
            </w:r>
          </w:p>
        </w:tc>
        <w:tc>
          <w:tcPr>
            <w:tcW w:w="1614" w:type="dxa"/>
            <w:tcBorders>
              <w:top w:val="nil"/>
              <w:left w:val="nil"/>
              <w:bottom w:val="single" w:sz="4" w:space="0" w:color="auto"/>
              <w:right w:val="single" w:sz="4" w:space="0" w:color="auto"/>
            </w:tcBorders>
            <w:shd w:val="clear" w:color="auto" w:fill="auto"/>
            <w:noWrap/>
            <w:vAlign w:val="center"/>
            <w:hideMark/>
          </w:tcPr>
          <w:p w14:paraId="61EBA9A6" w14:textId="77777777" w:rsidR="00B822E8" w:rsidRPr="0082347B" w:rsidRDefault="00B822E8" w:rsidP="0082347B">
            <w:pPr>
              <w:spacing w:before="120" w:after="120" w:line="312" w:lineRule="auto"/>
              <w:jc w:val="center"/>
              <w:rPr>
                <w:rFonts w:eastAsia="Times New Roman" w:cs="Times New Roman"/>
                <w:b/>
                <w:szCs w:val="28"/>
              </w:rPr>
            </w:pPr>
            <w:r w:rsidRPr="0082347B">
              <w:rPr>
                <w:rFonts w:eastAsia="Times New Roman" w:cs="Times New Roman"/>
                <w:b/>
                <w:szCs w:val="28"/>
              </w:rPr>
              <w:t>331</w:t>
            </w:r>
          </w:p>
        </w:tc>
        <w:tc>
          <w:tcPr>
            <w:tcW w:w="1910" w:type="dxa"/>
            <w:tcBorders>
              <w:top w:val="nil"/>
              <w:left w:val="nil"/>
              <w:bottom w:val="single" w:sz="4" w:space="0" w:color="auto"/>
              <w:right w:val="single" w:sz="4" w:space="0" w:color="auto"/>
            </w:tcBorders>
            <w:shd w:val="clear" w:color="auto" w:fill="auto"/>
            <w:noWrap/>
            <w:vAlign w:val="center"/>
            <w:hideMark/>
          </w:tcPr>
          <w:p w14:paraId="28D840F0" w14:textId="77777777" w:rsidR="00B822E8" w:rsidRPr="0082347B" w:rsidRDefault="00B822E8" w:rsidP="0082347B">
            <w:pPr>
              <w:spacing w:before="120" w:after="120" w:line="312" w:lineRule="auto"/>
              <w:jc w:val="center"/>
              <w:rPr>
                <w:rFonts w:eastAsia="Times New Roman" w:cs="Times New Roman"/>
                <w:b/>
                <w:szCs w:val="28"/>
              </w:rPr>
            </w:pPr>
            <w:r w:rsidRPr="0082347B">
              <w:rPr>
                <w:rFonts w:eastAsia="Times New Roman" w:cs="Times New Roman"/>
                <w:b/>
                <w:szCs w:val="28"/>
              </w:rPr>
              <w:t>100.00</w:t>
            </w:r>
          </w:p>
        </w:tc>
        <w:tc>
          <w:tcPr>
            <w:tcW w:w="2212" w:type="dxa"/>
            <w:tcBorders>
              <w:top w:val="nil"/>
              <w:left w:val="nil"/>
              <w:bottom w:val="single" w:sz="4" w:space="0" w:color="auto"/>
              <w:right w:val="single" w:sz="4" w:space="0" w:color="auto"/>
            </w:tcBorders>
            <w:shd w:val="clear" w:color="000000" w:fill="FFFFFF"/>
            <w:noWrap/>
            <w:vAlign w:val="center"/>
            <w:hideMark/>
          </w:tcPr>
          <w:p w14:paraId="0B4005CA" w14:textId="77777777" w:rsidR="00B822E8" w:rsidRPr="0082347B" w:rsidRDefault="00B822E8" w:rsidP="0082347B">
            <w:pPr>
              <w:spacing w:before="120" w:after="120" w:line="312" w:lineRule="auto"/>
              <w:jc w:val="center"/>
              <w:rPr>
                <w:rFonts w:eastAsia="Times New Roman" w:cs="Times New Roman"/>
                <w:b/>
                <w:szCs w:val="28"/>
              </w:rPr>
            </w:pPr>
            <w:r w:rsidRPr="0082347B">
              <w:rPr>
                <w:rFonts w:eastAsia="Times New Roman" w:cs="Times New Roman"/>
                <w:b/>
                <w:szCs w:val="28"/>
              </w:rPr>
              <w:t>9.029.739.509</w:t>
            </w:r>
          </w:p>
        </w:tc>
        <w:tc>
          <w:tcPr>
            <w:tcW w:w="2010" w:type="dxa"/>
            <w:tcBorders>
              <w:top w:val="nil"/>
              <w:left w:val="nil"/>
              <w:bottom w:val="single" w:sz="4" w:space="0" w:color="auto"/>
              <w:right w:val="single" w:sz="4" w:space="0" w:color="auto"/>
            </w:tcBorders>
            <w:shd w:val="clear" w:color="000000" w:fill="FFFFFF"/>
            <w:noWrap/>
            <w:vAlign w:val="center"/>
            <w:hideMark/>
          </w:tcPr>
          <w:p w14:paraId="322ADE9D" w14:textId="77777777" w:rsidR="00B822E8" w:rsidRPr="0082347B" w:rsidRDefault="00B822E8" w:rsidP="0082347B">
            <w:pPr>
              <w:spacing w:before="120" w:after="120" w:line="312" w:lineRule="auto"/>
              <w:jc w:val="center"/>
              <w:rPr>
                <w:rFonts w:eastAsia="Times New Roman" w:cs="Times New Roman"/>
                <w:b/>
                <w:szCs w:val="28"/>
              </w:rPr>
            </w:pPr>
            <w:r w:rsidRPr="0082347B">
              <w:rPr>
                <w:rFonts w:eastAsia="Times New Roman" w:cs="Times New Roman"/>
                <w:b/>
                <w:szCs w:val="28"/>
              </w:rPr>
              <w:t>100.00</w:t>
            </w:r>
          </w:p>
        </w:tc>
      </w:tr>
    </w:tbl>
    <w:p w14:paraId="0187C951" w14:textId="77777777" w:rsidR="0082347B" w:rsidRPr="0082347B" w:rsidRDefault="0082347B" w:rsidP="003B23CD">
      <w:pPr>
        <w:spacing w:after="0" w:line="360" w:lineRule="auto"/>
        <w:jc w:val="both"/>
        <w:rPr>
          <w:rFonts w:eastAsia="Times New Roman" w:cs="Times New Roman"/>
          <w:b/>
          <w:szCs w:val="28"/>
        </w:rPr>
      </w:pPr>
      <w:r w:rsidRPr="0082347B">
        <w:rPr>
          <w:rFonts w:eastAsia="Times New Roman" w:cs="Times New Roman"/>
          <w:b/>
          <w:szCs w:val="28"/>
        </w:rPr>
        <w:tab/>
      </w:r>
    </w:p>
    <w:p w14:paraId="09C90A53" w14:textId="5142E45E" w:rsidR="00B822E8" w:rsidRPr="0082347B" w:rsidRDefault="00B822E8" w:rsidP="0082347B">
      <w:pPr>
        <w:spacing w:after="0" w:line="360" w:lineRule="auto"/>
        <w:ind w:firstLine="720"/>
        <w:jc w:val="both"/>
        <w:rPr>
          <w:rFonts w:eastAsia="Times New Roman" w:cs="Times New Roman"/>
          <w:b/>
          <w:szCs w:val="28"/>
        </w:rPr>
      </w:pPr>
      <w:r w:rsidRPr="0082347B">
        <w:rPr>
          <w:rFonts w:eastAsia="Times New Roman" w:cs="Times New Roman"/>
          <w:b/>
          <w:szCs w:val="28"/>
        </w:rPr>
        <w:t>Nhận xét:</w:t>
      </w:r>
      <w:r w:rsidRPr="0082347B">
        <w:rPr>
          <w:rFonts w:eastAsia="Times New Roman" w:cs="Times New Roman"/>
          <w:szCs w:val="28"/>
        </w:rPr>
        <w:t xml:space="preserve"> Thuốc nhóm V chiếm số lượng 16.31% và tỷ trọng kinh phí 3.65%.Thuốc nhóm E chiếm số lượng đến 72.21% và chi phí sử dụng chiếm 79.26% toàn viện. Nhóm thuốc N mặc dù không cần thiết nhưng chiếm số lượng đến  11.78% và 17.09% về chi phí.Giá trị thuốc nhóm V thấp còn giá trị nhóm thuốc N khá cao. </w:t>
      </w:r>
      <w:r w:rsidRPr="0082347B">
        <w:rPr>
          <w:rFonts w:eastAsia="Times New Roman" w:cs="Times New Roman"/>
          <w:b/>
          <w:szCs w:val="28"/>
        </w:rPr>
        <w:t xml:space="preserve">     </w:t>
      </w:r>
    </w:p>
    <w:p w14:paraId="009DD511" w14:textId="77777777" w:rsidR="00B822E8" w:rsidRPr="0082347B" w:rsidRDefault="00B822E8" w:rsidP="003B23CD">
      <w:pPr>
        <w:pStyle w:val="Heading3"/>
        <w:spacing w:before="0" w:line="360" w:lineRule="auto"/>
        <w:rPr>
          <w:rFonts w:ascii="Times New Roman" w:eastAsia="Times New Roman" w:hAnsi="Times New Roman" w:cs="Times New Roman"/>
          <w:b/>
          <w:color w:val="auto"/>
          <w:sz w:val="28"/>
          <w:szCs w:val="28"/>
        </w:rPr>
      </w:pPr>
      <w:r w:rsidRPr="0082347B">
        <w:rPr>
          <w:rFonts w:ascii="Times New Roman" w:eastAsia="Times New Roman" w:hAnsi="Times New Roman" w:cs="Times New Roman"/>
          <w:b/>
          <w:color w:val="auto"/>
          <w:sz w:val="28"/>
          <w:szCs w:val="28"/>
        </w:rPr>
        <w:tab/>
        <w:t xml:space="preserve"> </w:t>
      </w:r>
    </w:p>
    <w:p w14:paraId="4203A885" w14:textId="77777777" w:rsidR="00B822E8" w:rsidRPr="0082347B" w:rsidRDefault="00B822E8" w:rsidP="003B23CD">
      <w:pPr>
        <w:spacing w:after="0" w:line="360" w:lineRule="auto"/>
        <w:jc w:val="center"/>
        <w:rPr>
          <w:rFonts w:eastAsia="Times New Roman" w:cs="Times New Roman"/>
          <w:b/>
          <w:szCs w:val="28"/>
        </w:rPr>
      </w:pPr>
      <w:r w:rsidRPr="0082347B">
        <w:rPr>
          <w:rFonts w:eastAsia="Times New Roman" w:cs="Times New Roman"/>
          <w:b/>
          <w:szCs w:val="28"/>
        </w:rPr>
        <w:t>Bảng 6: Phân tích ma trận ABC/VEN</w:t>
      </w:r>
    </w:p>
    <w:tbl>
      <w:tblPr>
        <w:tblW w:w="9548" w:type="dxa"/>
        <w:jc w:val="center"/>
        <w:tblLook w:val="04A0" w:firstRow="1" w:lastRow="0" w:firstColumn="1" w:lastColumn="0" w:noHBand="0" w:noVBand="1"/>
      </w:tblPr>
      <w:tblGrid>
        <w:gridCol w:w="3294"/>
        <w:gridCol w:w="1357"/>
        <w:gridCol w:w="1248"/>
        <w:gridCol w:w="2208"/>
        <w:gridCol w:w="1441"/>
      </w:tblGrid>
      <w:tr w:rsidR="0082347B" w:rsidRPr="0082347B" w14:paraId="2B5B470E" w14:textId="77777777" w:rsidTr="0082347B">
        <w:trPr>
          <w:trHeight w:val="358"/>
          <w:jc w:val="center"/>
        </w:trPr>
        <w:tc>
          <w:tcPr>
            <w:tcW w:w="32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164CAC4" w14:textId="77777777" w:rsidR="00B822E8" w:rsidRPr="0082347B" w:rsidRDefault="00B822E8"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Nhóm</w:t>
            </w:r>
          </w:p>
        </w:tc>
        <w:tc>
          <w:tcPr>
            <w:tcW w:w="260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E3FCFFB" w14:textId="03E87F98" w:rsidR="0082347B" w:rsidRPr="0082347B" w:rsidRDefault="00B822E8"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Số lượng</w:t>
            </w:r>
          </w:p>
          <w:p w14:paraId="32C374FB" w14:textId="411A895B" w:rsidR="00B822E8" w:rsidRPr="0082347B" w:rsidRDefault="00B822E8"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tên thuốc</w:t>
            </w:r>
          </w:p>
        </w:tc>
        <w:tc>
          <w:tcPr>
            <w:tcW w:w="364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F6B885E" w14:textId="77777777" w:rsidR="00B822E8" w:rsidRPr="0082347B" w:rsidRDefault="00B822E8"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Giá trị sử dụng</w:t>
            </w:r>
          </w:p>
        </w:tc>
      </w:tr>
      <w:tr w:rsidR="0082347B" w:rsidRPr="0082347B" w14:paraId="495B8D0C" w14:textId="77777777" w:rsidTr="0082347B">
        <w:trPr>
          <w:trHeight w:val="358"/>
          <w:jc w:val="center"/>
        </w:trPr>
        <w:tc>
          <w:tcPr>
            <w:tcW w:w="3294" w:type="dxa"/>
            <w:vMerge/>
            <w:tcBorders>
              <w:top w:val="single" w:sz="8" w:space="0" w:color="auto"/>
              <w:left w:val="single" w:sz="8" w:space="0" w:color="auto"/>
              <w:bottom w:val="single" w:sz="8" w:space="0" w:color="000000"/>
              <w:right w:val="single" w:sz="8" w:space="0" w:color="auto"/>
            </w:tcBorders>
            <w:vAlign w:val="center"/>
            <w:hideMark/>
          </w:tcPr>
          <w:p w14:paraId="67C1B3CF" w14:textId="77777777" w:rsidR="00B822E8" w:rsidRPr="0082347B" w:rsidRDefault="00B822E8" w:rsidP="0082347B">
            <w:pPr>
              <w:spacing w:before="120" w:after="120" w:line="312" w:lineRule="auto"/>
              <w:jc w:val="center"/>
              <w:rPr>
                <w:rFonts w:eastAsia="Times New Roman" w:cs="Times New Roman"/>
                <w:b/>
                <w:bCs/>
                <w:szCs w:val="28"/>
              </w:rPr>
            </w:pPr>
          </w:p>
        </w:tc>
        <w:tc>
          <w:tcPr>
            <w:tcW w:w="1357" w:type="dxa"/>
            <w:tcBorders>
              <w:top w:val="nil"/>
              <w:left w:val="nil"/>
              <w:bottom w:val="single" w:sz="8" w:space="0" w:color="auto"/>
              <w:right w:val="single" w:sz="8" w:space="0" w:color="auto"/>
            </w:tcBorders>
            <w:shd w:val="clear" w:color="auto" w:fill="auto"/>
            <w:noWrap/>
            <w:vAlign w:val="center"/>
            <w:hideMark/>
          </w:tcPr>
          <w:p w14:paraId="0D1BF03B" w14:textId="77777777" w:rsidR="00B822E8" w:rsidRPr="0082347B" w:rsidRDefault="00B822E8"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n</w:t>
            </w:r>
          </w:p>
        </w:tc>
        <w:tc>
          <w:tcPr>
            <w:tcW w:w="1248" w:type="dxa"/>
            <w:tcBorders>
              <w:top w:val="nil"/>
              <w:left w:val="nil"/>
              <w:bottom w:val="single" w:sz="8" w:space="0" w:color="auto"/>
              <w:right w:val="single" w:sz="8" w:space="0" w:color="auto"/>
            </w:tcBorders>
            <w:shd w:val="clear" w:color="auto" w:fill="auto"/>
            <w:vAlign w:val="center"/>
            <w:hideMark/>
          </w:tcPr>
          <w:p w14:paraId="03DBCDB8" w14:textId="77777777" w:rsidR="00B822E8" w:rsidRPr="0082347B" w:rsidRDefault="00B822E8"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w:t>
            </w:r>
          </w:p>
        </w:tc>
        <w:tc>
          <w:tcPr>
            <w:tcW w:w="2208" w:type="dxa"/>
            <w:tcBorders>
              <w:top w:val="nil"/>
              <w:left w:val="nil"/>
              <w:bottom w:val="single" w:sz="8" w:space="0" w:color="auto"/>
              <w:right w:val="single" w:sz="8" w:space="0" w:color="auto"/>
            </w:tcBorders>
            <w:shd w:val="clear" w:color="auto" w:fill="auto"/>
            <w:noWrap/>
            <w:vAlign w:val="center"/>
            <w:hideMark/>
          </w:tcPr>
          <w:p w14:paraId="226FCDDC" w14:textId="77777777" w:rsidR="00B822E8" w:rsidRPr="0082347B" w:rsidRDefault="00B822E8"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Trị giá( đồng)</w:t>
            </w:r>
          </w:p>
        </w:tc>
        <w:tc>
          <w:tcPr>
            <w:tcW w:w="1440" w:type="dxa"/>
            <w:tcBorders>
              <w:top w:val="nil"/>
              <w:left w:val="nil"/>
              <w:bottom w:val="single" w:sz="8" w:space="0" w:color="auto"/>
              <w:right w:val="single" w:sz="8" w:space="0" w:color="auto"/>
            </w:tcBorders>
            <w:shd w:val="clear" w:color="auto" w:fill="auto"/>
            <w:noWrap/>
            <w:vAlign w:val="center"/>
            <w:hideMark/>
          </w:tcPr>
          <w:p w14:paraId="3639255F" w14:textId="77777777" w:rsidR="00B822E8" w:rsidRPr="0082347B" w:rsidRDefault="00B822E8"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w:t>
            </w:r>
          </w:p>
        </w:tc>
      </w:tr>
      <w:tr w:rsidR="0082347B" w:rsidRPr="0082347B" w14:paraId="47A76BC6" w14:textId="77777777" w:rsidTr="0082347B">
        <w:trPr>
          <w:trHeight w:val="1044"/>
          <w:jc w:val="center"/>
        </w:trPr>
        <w:tc>
          <w:tcPr>
            <w:tcW w:w="3294" w:type="dxa"/>
            <w:tcBorders>
              <w:top w:val="nil"/>
              <w:left w:val="single" w:sz="8" w:space="0" w:color="auto"/>
              <w:bottom w:val="single" w:sz="8" w:space="0" w:color="auto"/>
              <w:right w:val="single" w:sz="8" w:space="0" w:color="auto"/>
            </w:tcBorders>
            <w:shd w:val="clear" w:color="auto" w:fill="auto"/>
            <w:vAlign w:val="center"/>
            <w:hideMark/>
          </w:tcPr>
          <w:p w14:paraId="583ECF8A"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Nhóm I(AV+BV+CV+AE+AN)</w:t>
            </w:r>
          </w:p>
        </w:tc>
        <w:tc>
          <w:tcPr>
            <w:tcW w:w="1357" w:type="dxa"/>
            <w:tcBorders>
              <w:top w:val="nil"/>
              <w:left w:val="nil"/>
              <w:bottom w:val="single" w:sz="8" w:space="0" w:color="auto"/>
              <w:right w:val="single" w:sz="8" w:space="0" w:color="auto"/>
            </w:tcBorders>
            <w:shd w:val="clear" w:color="auto" w:fill="auto"/>
            <w:noWrap/>
            <w:vAlign w:val="center"/>
            <w:hideMark/>
          </w:tcPr>
          <w:p w14:paraId="7CACB43A"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98</w:t>
            </w:r>
          </w:p>
        </w:tc>
        <w:tc>
          <w:tcPr>
            <w:tcW w:w="1248" w:type="dxa"/>
            <w:tcBorders>
              <w:top w:val="nil"/>
              <w:left w:val="nil"/>
              <w:bottom w:val="single" w:sz="8" w:space="0" w:color="auto"/>
              <w:right w:val="single" w:sz="8" w:space="0" w:color="auto"/>
            </w:tcBorders>
            <w:shd w:val="clear" w:color="auto" w:fill="auto"/>
            <w:vAlign w:val="center"/>
            <w:hideMark/>
          </w:tcPr>
          <w:p w14:paraId="088AFFC6"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29.61</w:t>
            </w:r>
          </w:p>
        </w:tc>
        <w:tc>
          <w:tcPr>
            <w:tcW w:w="2208" w:type="dxa"/>
            <w:tcBorders>
              <w:top w:val="nil"/>
              <w:left w:val="nil"/>
              <w:bottom w:val="single" w:sz="8" w:space="0" w:color="auto"/>
              <w:right w:val="single" w:sz="8" w:space="0" w:color="auto"/>
            </w:tcBorders>
            <w:shd w:val="clear" w:color="auto" w:fill="auto"/>
            <w:noWrap/>
            <w:vAlign w:val="center"/>
            <w:hideMark/>
          </w:tcPr>
          <w:p w14:paraId="5782F538"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7.368.219.360</w:t>
            </w:r>
          </w:p>
        </w:tc>
        <w:tc>
          <w:tcPr>
            <w:tcW w:w="1440" w:type="dxa"/>
            <w:tcBorders>
              <w:top w:val="nil"/>
              <w:left w:val="nil"/>
              <w:bottom w:val="single" w:sz="8" w:space="0" w:color="auto"/>
              <w:right w:val="single" w:sz="8" w:space="0" w:color="auto"/>
            </w:tcBorders>
            <w:shd w:val="clear" w:color="auto" w:fill="auto"/>
            <w:noWrap/>
            <w:vAlign w:val="center"/>
            <w:hideMark/>
          </w:tcPr>
          <w:p w14:paraId="56063837"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81.60</w:t>
            </w:r>
          </w:p>
        </w:tc>
      </w:tr>
      <w:tr w:rsidR="0082347B" w:rsidRPr="0082347B" w14:paraId="2153C582" w14:textId="77777777" w:rsidTr="0082347B">
        <w:trPr>
          <w:trHeight w:val="701"/>
          <w:jc w:val="center"/>
        </w:trPr>
        <w:tc>
          <w:tcPr>
            <w:tcW w:w="3294" w:type="dxa"/>
            <w:tcBorders>
              <w:top w:val="nil"/>
              <w:left w:val="single" w:sz="8" w:space="0" w:color="auto"/>
              <w:bottom w:val="single" w:sz="8" w:space="0" w:color="auto"/>
              <w:right w:val="single" w:sz="8" w:space="0" w:color="auto"/>
            </w:tcBorders>
            <w:shd w:val="clear" w:color="auto" w:fill="auto"/>
            <w:vAlign w:val="center"/>
            <w:hideMark/>
          </w:tcPr>
          <w:p w14:paraId="7CDE63F1"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Nhóm II(BE+CE+BN)</w:t>
            </w:r>
          </w:p>
        </w:tc>
        <w:tc>
          <w:tcPr>
            <w:tcW w:w="1357" w:type="dxa"/>
            <w:tcBorders>
              <w:top w:val="nil"/>
              <w:left w:val="nil"/>
              <w:bottom w:val="single" w:sz="8" w:space="0" w:color="auto"/>
              <w:right w:val="single" w:sz="8" w:space="0" w:color="auto"/>
            </w:tcBorders>
            <w:shd w:val="clear" w:color="auto" w:fill="auto"/>
            <w:noWrap/>
            <w:vAlign w:val="center"/>
            <w:hideMark/>
          </w:tcPr>
          <w:p w14:paraId="7AAD0CA8"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212</w:t>
            </w:r>
          </w:p>
        </w:tc>
        <w:tc>
          <w:tcPr>
            <w:tcW w:w="1248" w:type="dxa"/>
            <w:tcBorders>
              <w:top w:val="nil"/>
              <w:left w:val="nil"/>
              <w:bottom w:val="single" w:sz="8" w:space="0" w:color="auto"/>
              <w:right w:val="single" w:sz="8" w:space="0" w:color="auto"/>
            </w:tcBorders>
            <w:shd w:val="clear" w:color="auto" w:fill="auto"/>
            <w:vAlign w:val="center"/>
            <w:hideMark/>
          </w:tcPr>
          <w:p w14:paraId="5BCB8FD3"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64.05</w:t>
            </w:r>
          </w:p>
        </w:tc>
        <w:tc>
          <w:tcPr>
            <w:tcW w:w="2208" w:type="dxa"/>
            <w:tcBorders>
              <w:top w:val="nil"/>
              <w:left w:val="nil"/>
              <w:bottom w:val="single" w:sz="8" w:space="0" w:color="auto"/>
              <w:right w:val="single" w:sz="8" w:space="0" w:color="auto"/>
            </w:tcBorders>
            <w:shd w:val="clear" w:color="auto" w:fill="auto"/>
            <w:noWrap/>
            <w:vAlign w:val="center"/>
            <w:hideMark/>
          </w:tcPr>
          <w:p w14:paraId="2B59892A"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1.625.908.855</w:t>
            </w:r>
          </w:p>
        </w:tc>
        <w:tc>
          <w:tcPr>
            <w:tcW w:w="1440" w:type="dxa"/>
            <w:tcBorders>
              <w:top w:val="nil"/>
              <w:left w:val="nil"/>
              <w:bottom w:val="single" w:sz="8" w:space="0" w:color="auto"/>
              <w:right w:val="single" w:sz="8" w:space="0" w:color="auto"/>
            </w:tcBorders>
            <w:shd w:val="clear" w:color="auto" w:fill="auto"/>
            <w:noWrap/>
            <w:vAlign w:val="center"/>
            <w:hideMark/>
          </w:tcPr>
          <w:p w14:paraId="24EFDF3C"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18.01</w:t>
            </w:r>
          </w:p>
        </w:tc>
      </w:tr>
      <w:tr w:rsidR="0082347B" w:rsidRPr="0082347B" w14:paraId="747B269B" w14:textId="77777777" w:rsidTr="0082347B">
        <w:trPr>
          <w:trHeight w:val="358"/>
          <w:jc w:val="center"/>
        </w:trPr>
        <w:tc>
          <w:tcPr>
            <w:tcW w:w="3294" w:type="dxa"/>
            <w:tcBorders>
              <w:top w:val="nil"/>
              <w:left w:val="single" w:sz="8" w:space="0" w:color="auto"/>
              <w:bottom w:val="single" w:sz="8" w:space="0" w:color="auto"/>
              <w:right w:val="single" w:sz="8" w:space="0" w:color="auto"/>
            </w:tcBorders>
            <w:shd w:val="clear" w:color="auto" w:fill="auto"/>
            <w:vAlign w:val="center"/>
            <w:hideMark/>
          </w:tcPr>
          <w:p w14:paraId="25CCD55C"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Nhóm III (CN)</w:t>
            </w:r>
          </w:p>
        </w:tc>
        <w:tc>
          <w:tcPr>
            <w:tcW w:w="1357" w:type="dxa"/>
            <w:tcBorders>
              <w:top w:val="nil"/>
              <w:left w:val="nil"/>
              <w:bottom w:val="single" w:sz="8" w:space="0" w:color="auto"/>
              <w:right w:val="single" w:sz="8" w:space="0" w:color="auto"/>
            </w:tcBorders>
            <w:shd w:val="clear" w:color="auto" w:fill="auto"/>
            <w:noWrap/>
            <w:vAlign w:val="center"/>
            <w:hideMark/>
          </w:tcPr>
          <w:p w14:paraId="3E21E8B0"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21</w:t>
            </w:r>
          </w:p>
        </w:tc>
        <w:tc>
          <w:tcPr>
            <w:tcW w:w="1248" w:type="dxa"/>
            <w:tcBorders>
              <w:top w:val="nil"/>
              <w:left w:val="nil"/>
              <w:bottom w:val="single" w:sz="8" w:space="0" w:color="auto"/>
              <w:right w:val="single" w:sz="8" w:space="0" w:color="auto"/>
            </w:tcBorders>
            <w:shd w:val="clear" w:color="auto" w:fill="auto"/>
            <w:vAlign w:val="center"/>
            <w:hideMark/>
          </w:tcPr>
          <w:p w14:paraId="35E87F9B"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6.34</w:t>
            </w:r>
          </w:p>
        </w:tc>
        <w:tc>
          <w:tcPr>
            <w:tcW w:w="2208" w:type="dxa"/>
            <w:tcBorders>
              <w:top w:val="nil"/>
              <w:left w:val="nil"/>
              <w:bottom w:val="single" w:sz="8" w:space="0" w:color="auto"/>
              <w:right w:val="single" w:sz="8" w:space="0" w:color="auto"/>
            </w:tcBorders>
            <w:shd w:val="clear" w:color="auto" w:fill="auto"/>
            <w:noWrap/>
            <w:vAlign w:val="center"/>
            <w:hideMark/>
          </w:tcPr>
          <w:p w14:paraId="337424B7"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35.611.294</w:t>
            </w:r>
          </w:p>
        </w:tc>
        <w:tc>
          <w:tcPr>
            <w:tcW w:w="1440" w:type="dxa"/>
            <w:tcBorders>
              <w:top w:val="nil"/>
              <w:left w:val="nil"/>
              <w:bottom w:val="single" w:sz="8" w:space="0" w:color="auto"/>
              <w:right w:val="single" w:sz="8" w:space="0" w:color="auto"/>
            </w:tcBorders>
            <w:shd w:val="clear" w:color="auto" w:fill="auto"/>
            <w:noWrap/>
            <w:vAlign w:val="center"/>
            <w:hideMark/>
          </w:tcPr>
          <w:p w14:paraId="09B15E4B" w14:textId="77777777" w:rsidR="00B822E8" w:rsidRPr="0082347B" w:rsidRDefault="00B822E8" w:rsidP="0082347B">
            <w:pPr>
              <w:spacing w:before="120" w:after="120" w:line="312" w:lineRule="auto"/>
              <w:jc w:val="center"/>
              <w:rPr>
                <w:rFonts w:eastAsia="Times New Roman" w:cs="Times New Roman"/>
                <w:szCs w:val="28"/>
              </w:rPr>
            </w:pPr>
            <w:r w:rsidRPr="0082347B">
              <w:rPr>
                <w:rFonts w:eastAsia="Times New Roman" w:cs="Times New Roman"/>
                <w:szCs w:val="28"/>
              </w:rPr>
              <w:t>0.39</w:t>
            </w:r>
          </w:p>
        </w:tc>
      </w:tr>
      <w:tr w:rsidR="0082347B" w:rsidRPr="0082347B" w14:paraId="42DC5FCC" w14:textId="77777777" w:rsidTr="0082347B">
        <w:trPr>
          <w:trHeight w:val="358"/>
          <w:jc w:val="center"/>
        </w:trPr>
        <w:tc>
          <w:tcPr>
            <w:tcW w:w="3294" w:type="dxa"/>
            <w:tcBorders>
              <w:top w:val="nil"/>
              <w:left w:val="single" w:sz="8" w:space="0" w:color="auto"/>
              <w:bottom w:val="single" w:sz="8" w:space="0" w:color="auto"/>
              <w:right w:val="single" w:sz="8" w:space="0" w:color="auto"/>
            </w:tcBorders>
            <w:shd w:val="clear" w:color="auto" w:fill="auto"/>
            <w:vAlign w:val="center"/>
            <w:hideMark/>
          </w:tcPr>
          <w:p w14:paraId="3384ED76" w14:textId="77777777" w:rsidR="00B822E8" w:rsidRPr="0082347B" w:rsidRDefault="00B822E8"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Tổng cộng</w:t>
            </w:r>
          </w:p>
        </w:tc>
        <w:tc>
          <w:tcPr>
            <w:tcW w:w="1357" w:type="dxa"/>
            <w:tcBorders>
              <w:top w:val="nil"/>
              <w:left w:val="nil"/>
              <w:bottom w:val="single" w:sz="8" w:space="0" w:color="auto"/>
              <w:right w:val="single" w:sz="8" w:space="0" w:color="auto"/>
            </w:tcBorders>
            <w:shd w:val="clear" w:color="auto" w:fill="auto"/>
            <w:noWrap/>
            <w:vAlign w:val="center"/>
            <w:hideMark/>
          </w:tcPr>
          <w:p w14:paraId="0D96AA1A" w14:textId="77777777" w:rsidR="00B822E8" w:rsidRPr="0082347B" w:rsidRDefault="00B822E8"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331</w:t>
            </w:r>
          </w:p>
        </w:tc>
        <w:tc>
          <w:tcPr>
            <w:tcW w:w="1248" w:type="dxa"/>
            <w:tcBorders>
              <w:top w:val="nil"/>
              <w:left w:val="nil"/>
              <w:bottom w:val="single" w:sz="8" w:space="0" w:color="auto"/>
              <w:right w:val="single" w:sz="8" w:space="0" w:color="auto"/>
            </w:tcBorders>
            <w:shd w:val="clear" w:color="auto" w:fill="auto"/>
            <w:vAlign w:val="center"/>
            <w:hideMark/>
          </w:tcPr>
          <w:p w14:paraId="68085FF0" w14:textId="77777777" w:rsidR="00B822E8" w:rsidRPr="0082347B" w:rsidRDefault="00B822E8"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100</w:t>
            </w:r>
          </w:p>
        </w:tc>
        <w:tc>
          <w:tcPr>
            <w:tcW w:w="2208" w:type="dxa"/>
            <w:tcBorders>
              <w:top w:val="nil"/>
              <w:left w:val="nil"/>
              <w:bottom w:val="single" w:sz="8" w:space="0" w:color="auto"/>
              <w:right w:val="single" w:sz="8" w:space="0" w:color="auto"/>
            </w:tcBorders>
            <w:shd w:val="clear" w:color="auto" w:fill="auto"/>
            <w:noWrap/>
            <w:vAlign w:val="center"/>
            <w:hideMark/>
          </w:tcPr>
          <w:p w14:paraId="245578BE" w14:textId="77777777" w:rsidR="00B822E8" w:rsidRPr="0082347B" w:rsidRDefault="00B822E8"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9.029.739.509</w:t>
            </w:r>
          </w:p>
        </w:tc>
        <w:tc>
          <w:tcPr>
            <w:tcW w:w="1440" w:type="dxa"/>
            <w:tcBorders>
              <w:top w:val="nil"/>
              <w:left w:val="nil"/>
              <w:bottom w:val="single" w:sz="8" w:space="0" w:color="auto"/>
              <w:right w:val="single" w:sz="8" w:space="0" w:color="auto"/>
            </w:tcBorders>
            <w:shd w:val="clear" w:color="auto" w:fill="auto"/>
            <w:noWrap/>
            <w:vAlign w:val="center"/>
            <w:hideMark/>
          </w:tcPr>
          <w:p w14:paraId="7E05E2D7" w14:textId="77777777" w:rsidR="00B822E8" w:rsidRPr="0082347B" w:rsidRDefault="00B822E8" w:rsidP="0082347B">
            <w:pPr>
              <w:spacing w:before="120" w:after="120" w:line="312" w:lineRule="auto"/>
              <w:jc w:val="center"/>
              <w:rPr>
                <w:rFonts w:eastAsia="Times New Roman" w:cs="Times New Roman"/>
                <w:b/>
                <w:bCs/>
                <w:szCs w:val="28"/>
              </w:rPr>
            </w:pPr>
            <w:r w:rsidRPr="0082347B">
              <w:rPr>
                <w:rFonts w:eastAsia="Times New Roman" w:cs="Times New Roman"/>
                <w:b/>
                <w:bCs/>
                <w:szCs w:val="28"/>
              </w:rPr>
              <w:t>100</w:t>
            </w:r>
          </w:p>
        </w:tc>
      </w:tr>
    </w:tbl>
    <w:p w14:paraId="1B53DB2B" w14:textId="77777777" w:rsidR="001B7E1A" w:rsidRPr="0082347B" w:rsidRDefault="00B822E8" w:rsidP="003B23CD">
      <w:pPr>
        <w:spacing w:after="0" w:line="360" w:lineRule="auto"/>
        <w:ind w:firstLine="720"/>
        <w:jc w:val="both"/>
        <w:rPr>
          <w:rFonts w:eastAsia="Times New Roman" w:cs="Times New Roman"/>
          <w:szCs w:val="28"/>
        </w:rPr>
      </w:pPr>
      <w:r w:rsidRPr="0082347B">
        <w:rPr>
          <w:rFonts w:eastAsia="Times New Roman" w:cs="Times New Roman"/>
          <w:b/>
          <w:szCs w:val="28"/>
        </w:rPr>
        <w:t xml:space="preserve">Nhận xét: </w:t>
      </w:r>
      <w:r w:rsidRPr="0082347B">
        <w:rPr>
          <w:rFonts w:eastAsia="Times New Roman" w:cs="Times New Roman"/>
          <w:szCs w:val="28"/>
        </w:rPr>
        <w:t xml:space="preserve">Nhóm I gồm 98 thuốc chiếm 29.61% và 81.60% giá trị sử dụng. Nhóm II gồn 212 thuốc chiếm 64.05%  và chiếm 18.01% giá trị sử dụng. Nhóm III gồm 21 thuốc chiếm 6.34%, chiếm 0.39% giá trị sử dụng.        </w:t>
      </w:r>
    </w:p>
    <w:p w14:paraId="7B0BD417" w14:textId="06C34D72" w:rsidR="00BD3A6E" w:rsidRPr="0082347B" w:rsidRDefault="001B7E1A" w:rsidP="0082347B">
      <w:pPr>
        <w:spacing w:after="0" w:line="360" w:lineRule="auto"/>
        <w:ind w:firstLine="720"/>
        <w:jc w:val="center"/>
        <w:rPr>
          <w:rFonts w:eastAsia="Times New Roman" w:cs="Times New Roman"/>
          <w:b/>
          <w:szCs w:val="28"/>
        </w:rPr>
      </w:pPr>
      <w:r w:rsidRPr="0082347B">
        <w:rPr>
          <w:rFonts w:eastAsia="Times New Roman" w:cs="Times New Roman"/>
          <w:b/>
          <w:szCs w:val="28"/>
        </w:rPr>
        <w:lastRenderedPageBreak/>
        <w:t>KẾT LUẬN</w:t>
      </w:r>
    </w:p>
    <w:p w14:paraId="0FD45D89" w14:textId="0D7EC87D" w:rsidR="00552981" w:rsidRPr="0082347B" w:rsidRDefault="00A01300" w:rsidP="0082347B">
      <w:pPr>
        <w:autoSpaceDE w:val="0"/>
        <w:autoSpaceDN w:val="0"/>
        <w:adjustRightInd w:val="0"/>
        <w:spacing w:after="0" w:line="360" w:lineRule="auto"/>
        <w:ind w:firstLine="720"/>
        <w:jc w:val="both"/>
        <w:rPr>
          <w:rFonts w:cs="Times New Roman"/>
          <w:szCs w:val="28"/>
        </w:rPr>
      </w:pPr>
      <w:r w:rsidRPr="0082347B">
        <w:rPr>
          <w:rFonts w:cs="Times New Roman"/>
          <w:szCs w:val="28"/>
        </w:rPr>
        <w:t xml:space="preserve">- </w:t>
      </w:r>
      <w:r w:rsidR="00552981" w:rsidRPr="0082347B">
        <w:rPr>
          <w:rFonts w:cs="Times New Roman"/>
          <w:szCs w:val="28"/>
        </w:rPr>
        <w:t>C</w:t>
      </w:r>
      <w:r w:rsidRPr="0082347B">
        <w:rPr>
          <w:rFonts w:cs="Times New Roman"/>
          <w:szCs w:val="28"/>
        </w:rPr>
        <w:t>ơ cấu danh mục thuốc của bệnh viện theo nhóm tác dụng dược lý là khá đa dạng đối với một bệnh viện tuyến huyện. Trong danh mục thuốc chiếm giá trị sử dụng cao nhất là chế phẩm Y học cổ truyền chiếm  giá trị sử dụng</w:t>
      </w:r>
      <w:r w:rsidR="00552981" w:rsidRPr="0082347B">
        <w:rPr>
          <w:rFonts w:cs="Times New Roman"/>
          <w:szCs w:val="28"/>
        </w:rPr>
        <w:t xml:space="preserve"> cao nhất, t</w:t>
      </w:r>
      <w:r w:rsidRPr="0082347B">
        <w:rPr>
          <w:rFonts w:cs="Times New Roman"/>
          <w:szCs w:val="28"/>
        </w:rPr>
        <w:t>huốc chế phẩm Y học cổ truyền là những thuốc chỉ hỗ trợ trong điều trị do đó việc sử dụng quá nhiều nó sẻ tăng chi phí tiền thuốc của bệnh viện lên rất nhiều, để khắc phục tình trạng này các các bác sỹ kê đơn, điều trị cần phải cho thuốc đúng liều, đúng bệnh để tránh trường hợp lãng phí trong điều trị mà không có hiệu quả</w:t>
      </w:r>
    </w:p>
    <w:p w14:paraId="35534541" w14:textId="77777777" w:rsidR="0082347B" w:rsidRPr="0082347B" w:rsidRDefault="0082347B" w:rsidP="0082347B">
      <w:pPr>
        <w:tabs>
          <w:tab w:val="left" w:pos="0"/>
          <w:tab w:val="left" w:pos="567"/>
        </w:tabs>
        <w:spacing w:after="0" w:line="360" w:lineRule="auto"/>
        <w:jc w:val="both"/>
        <w:rPr>
          <w:rFonts w:cs="Times New Roman"/>
          <w:szCs w:val="28"/>
        </w:rPr>
      </w:pPr>
      <w:r w:rsidRPr="0082347B">
        <w:rPr>
          <w:rFonts w:cs="Times New Roman"/>
          <w:szCs w:val="28"/>
        </w:rPr>
        <w:tab/>
      </w:r>
      <w:r w:rsidR="00A01300" w:rsidRPr="0082347B">
        <w:rPr>
          <w:rFonts w:cs="Times New Roman"/>
          <w:szCs w:val="28"/>
        </w:rPr>
        <w:t>- Phân tích ABC là phân tích tương quan giữa lượng thuốc tiêu thụ hàng năm và chi phí nhằm phân định ra những thuốc nào chiếm chi phí lớn trong ngân sách  dành cho thuốc của bệnh viện để từ đó các nhà lựa chọn và mua thuốc cho bệnh viện có thể tìm ra những thuốc được sử dụng thay thế với chi phí thấp hơn mà có sẵn trên thị trường để thay thế nhưng vẫn đảm bảo về chất lượng và hiệu quả điều trị.</w:t>
      </w:r>
    </w:p>
    <w:p w14:paraId="7F02EE89" w14:textId="1F1AFDCF" w:rsidR="00A01300" w:rsidRPr="0082347B" w:rsidRDefault="0082347B" w:rsidP="0082347B">
      <w:pPr>
        <w:tabs>
          <w:tab w:val="left" w:pos="0"/>
          <w:tab w:val="left" w:pos="567"/>
        </w:tabs>
        <w:spacing w:after="0" w:line="360" w:lineRule="auto"/>
        <w:jc w:val="both"/>
        <w:rPr>
          <w:rFonts w:cs="Times New Roman"/>
          <w:szCs w:val="28"/>
        </w:rPr>
      </w:pPr>
      <w:r w:rsidRPr="0082347B">
        <w:rPr>
          <w:rFonts w:cs="Times New Roman"/>
          <w:szCs w:val="28"/>
        </w:rPr>
        <w:tab/>
      </w:r>
      <w:r w:rsidR="00A01300" w:rsidRPr="0082347B">
        <w:rPr>
          <w:rFonts w:cs="Times New Roman"/>
          <w:szCs w:val="28"/>
        </w:rPr>
        <w:t>- Phân tích VEN là phương pháp giúp cho các nhà quản lý cung ứng thuốc lựa chọn được thuốc nào cần ưu tiên mua sắm và tồn trữ</w:t>
      </w:r>
    </w:p>
    <w:p w14:paraId="2E860A90" w14:textId="77777777" w:rsidR="00552981" w:rsidRPr="0082347B" w:rsidRDefault="00552981" w:rsidP="003B23CD">
      <w:pPr>
        <w:spacing w:after="0" w:line="360" w:lineRule="auto"/>
        <w:ind w:firstLine="720"/>
        <w:jc w:val="both"/>
        <w:rPr>
          <w:rFonts w:cs="Times New Roman"/>
          <w:szCs w:val="28"/>
        </w:rPr>
      </w:pPr>
      <w:r w:rsidRPr="0082347B">
        <w:rPr>
          <w:rFonts w:cs="Times New Roman"/>
          <w:szCs w:val="28"/>
        </w:rPr>
        <w:tab/>
      </w:r>
    </w:p>
    <w:p w14:paraId="6987C38A" w14:textId="77777777" w:rsidR="0082347B" w:rsidRPr="0082347B" w:rsidRDefault="0082347B" w:rsidP="003B23CD">
      <w:pPr>
        <w:spacing w:after="0" w:line="360" w:lineRule="auto"/>
        <w:ind w:firstLine="720"/>
        <w:jc w:val="both"/>
        <w:rPr>
          <w:rFonts w:cs="Times New Roman"/>
          <w:szCs w:val="28"/>
        </w:rPr>
      </w:pPr>
    </w:p>
    <w:p w14:paraId="18658111" w14:textId="77777777" w:rsidR="0082347B" w:rsidRPr="0082347B" w:rsidRDefault="0082347B" w:rsidP="003B23CD">
      <w:pPr>
        <w:spacing w:after="0" w:line="360" w:lineRule="auto"/>
        <w:ind w:firstLine="720"/>
        <w:jc w:val="both"/>
        <w:rPr>
          <w:rFonts w:cs="Times New Roman"/>
          <w:szCs w:val="28"/>
        </w:rPr>
      </w:pPr>
    </w:p>
    <w:p w14:paraId="09152D4A" w14:textId="77777777" w:rsidR="0082347B" w:rsidRPr="0082347B" w:rsidRDefault="0082347B" w:rsidP="003B23CD">
      <w:pPr>
        <w:spacing w:after="0" w:line="360" w:lineRule="auto"/>
        <w:ind w:firstLine="720"/>
        <w:jc w:val="both"/>
        <w:rPr>
          <w:rFonts w:cs="Times New Roman"/>
          <w:szCs w:val="28"/>
        </w:rPr>
      </w:pPr>
    </w:p>
    <w:p w14:paraId="0C7727A2" w14:textId="77777777" w:rsidR="0082347B" w:rsidRPr="0082347B" w:rsidRDefault="0082347B" w:rsidP="003B23CD">
      <w:pPr>
        <w:spacing w:after="0" w:line="360" w:lineRule="auto"/>
        <w:ind w:firstLine="720"/>
        <w:jc w:val="both"/>
        <w:rPr>
          <w:rFonts w:cs="Times New Roman"/>
          <w:szCs w:val="28"/>
        </w:rPr>
      </w:pPr>
    </w:p>
    <w:p w14:paraId="52382AB9" w14:textId="77777777" w:rsidR="0082347B" w:rsidRPr="0082347B" w:rsidRDefault="0082347B" w:rsidP="003B23CD">
      <w:pPr>
        <w:spacing w:after="0" w:line="360" w:lineRule="auto"/>
        <w:ind w:firstLine="720"/>
        <w:jc w:val="both"/>
        <w:rPr>
          <w:rFonts w:cs="Times New Roman"/>
          <w:szCs w:val="28"/>
        </w:rPr>
      </w:pPr>
    </w:p>
    <w:p w14:paraId="4FCBCFE0" w14:textId="77777777" w:rsidR="0082347B" w:rsidRPr="0082347B" w:rsidRDefault="0082347B" w:rsidP="003B23CD">
      <w:pPr>
        <w:spacing w:after="0" w:line="360" w:lineRule="auto"/>
        <w:ind w:firstLine="720"/>
        <w:jc w:val="both"/>
        <w:rPr>
          <w:rFonts w:cs="Times New Roman"/>
          <w:szCs w:val="28"/>
        </w:rPr>
      </w:pPr>
    </w:p>
    <w:p w14:paraId="58F2A7F4" w14:textId="77777777" w:rsidR="0082347B" w:rsidRPr="0082347B" w:rsidRDefault="0082347B" w:rsidP="003B23CD">
      <w:pPr>
        <w:spacing w:after="0" w:line="360" w:lineRule="auto"/>
        <w:ind w:firstLine="720"/>
        <w:jc w:val="both"/>
        <w:rPr>
          <w:rFonts w:cs="Times New Roman"/>
          <w:szCs w:val="28"/>
        </w:rPr>
      </w:pPr>
    </w:p>
    <w:p w14:paraId="702224D6" w14:textId="77777777" w:rsidR="0082347B" w:rsidRPr="0082347B" w:rsidRDefault="0082347B" w:rsidP="003B23CD">
      <w:pPr>
        <w:spacing w:after="0" w:line="360" w:lineRule="auto"/>
        <w:ind w:firstLine="720"/>
        <w:jc w:val="both"/>
        <w:rPr>
          <w:rFonts w:cs="Times New Roman"/>
          <w:szCs w:val="28"/>
        </w:rPr>
      </w:pPr>
    </w:p>
    <w:p w14:paraId="68EC26D7" w14:textId="77777777" w:rsidR="0082347B" w:rsidRPr="0082347B" w:rsidRDefault="0082347B" w:rsidP="003B23CD">
      <w:pPr>
        <w:spacing w:after="0" w:line="360" w:lineRule="auto"/>
        <w:ind w:firstLine="720"/>
        <w:jc w:val="both"/>
        <w:rPr>
          <w:rFonts w:cs="Times New Roman"/>
          <w:szCs w:val="28"/>
        </w:rPr>
      </w:pPr>
    </w:p>
    <w:p w14:paraId="469B051C" w14:textId="77777777" w:rsidR="0082347B" w:rsidRPr="0082347B" w:rsidRDefault="0082347B" w:rsidP="003B23CD">
      <w:pPr>
        <w:spacing w:after="0" w:line="360" w:lineRule="auto"/>
        <w:ind w:firstLine="720"/>
        <w:jc w:val="both"/>
        <w:rPr>
          <w:rFonts w:cs="Times New Roman"/>
          <w:szCs w:val="28"/>
        </w:rPr>
      </w:pPr>
    </w:p>
    <w:p w14:paraId="441FD871" w14:textId="77777777" w:rsidR="0082347B" w:rsidRPr="0082347B" w:rsidRDefault="0082347B" w:rsidP="003B23CD">
      <w:pPr>
        <w:spacing w:after="0" w:line="360" w:lineRule="auto"/>
        <w:ind w:firstLine="720"/>
        <w:jc w:val="both"/>
        <w:rPr>
          <w:rFonts w:cs="Times New Roman"/>
          <w:szCs w:val="28"/>
        </w:rPr>
      </w:pPr>
    </w:p>
    <w:p w14:paraId="14BF35A7" w14:textId="77777777" w:rsidR="0082347B" w:rsidRPr="0082347B" w:rsidRDefault="0082347B" w:rsidP="003B23CD">
      <w:pPr>
        <w:spacing w:after="0" w:line="360" w:lineRule="auto"/>
        <w:ind w:firstLine="720"/>
        <w:jc w:val="both"/>
        <w:rPr>
          <w:rFonts w:cs="Times New Roman"/>
          <w:b/>
          <w:szCs w:val="28"/>
        </w:rPr>
      </w:pPr>
    </w:p>
    <w:p w14:paraId="674FF57A" w14:textId="77777777" w:rsidR="00552981" w:rsidRPr="0082347B" w:rsidRDefault="00552981" w:rsidP="003B23CD">
      <w:pPr>
        <w:pStyle w:val="Heading1"/>
        <w:spacing w:before="0" w:line="360" w:lineRule="auto"/>
        <w:jc w:val="center"/>
        <w:rPr>
          <w:rFonts w:ascii="Times New Roman" w:hAnsi="Times New Roman" w:cs="Times New Roman"/>
          <w:b w:val="0"/>
          <w:color w:val="auto"/>
        </w:rPr>
      </w:pPr>
      <w:bookmarkStart w:id="0" w:name="_Toc11851688"/>
      <w:r w:rsidRPr="0082347B">
        <w:rPr>
          <w:rFonts w:ascii="Times New Roman" w:hAnsi="Times New Roman" w:cs="Times New Roman"/>
          <w:color w:val="auto"/>
        </w:rPr>
        <w:lastRenderedPageBreak/>
        <w:t>TÀI LIỆU THAM KHẢO</w:t>
      </w:r>
      <w:bookmarkEnd w:id="0"/>
    </w:p>
    <w:p w14:paraId="018927E2" w14:textId="77777777" w:rsidR="00552981" w:rsidRPr="0082347B" w:rsidRDefault="00552981" w:rsidP="003B23CD">
      <w:pPr>
        <w:pStyle w:val="ListParagraph"/>
        <w:numPr>
          <w:ilvl w:val="0"/>
          <w:numId w:val="4"/>
        </w:numPr>
        <w:tabs>
          <w:tab w:val="left" w:pos="0"/>
          <w:tab w:val="left" w:pos="1134"/>
        </w:tabs>
        <w:spacing w:after="0" w:line="360" w:lineRule="auto"/>
        <w:contextualSpacing w:val="0"/>
        <w:jc w:val="both"/>
        <w:rPr>
          <w:rFonts w:cs="Times New Roman"/>
          <w:szCs w:val="28"/>
        </w:rPr>
      </w:pPr>
      <w:r w:rsidRPr="0082347B">
        <w:rPr>
          <w:rFonts w:cs="Times New Roman"/>
          <w:szCs w:val="28"/>
        </w:rPr>
        <w:t>Bộ y tế (2013), Thông tư số 21/2013/TT-BYT quy định về tổ chức Hội đồng thuốc và điều trị trong bệnh viện.</w:t>
      </w:r>
    </w:p>
    <w:p w14:paraId="05CBC56C" w14:textId="77777777" w:rsidR="00552981" w:rsidRPr="0082347B" w:rsidRDefault="00552981" w:rsidP="003B23CD">
      <w:pPr>
        <w:pStyle w:val="ListParagraph"/>
        <w:numPr>
          <w:ilvl w:val="0"/>
          <w:numId w:val="4"/>
        </w:numPr>
        <w:tabs>
          <w:tab w:val="left" w:pos="0"/>
          <w:tab w:val="left" w:pos="1134"/>
        </w:tabs>
        <w:spacing w:after="0" w:line="360" w:lineRule="auto"/>
        <w:contextualSpacing w:val="0"/>
        <w:jc w:val="both"/>
        <w:rPr>
          <w:rFonts w:cs="Times New Roman"/>
          <w:szCs w:val="28"/>
        </w:rPr>
      </w:pPr>
      <w:r w:rsidRPr="0082347B">
        <w:rPr>
          <w:rFonts w:cs="Times New Roman"/>
          <w:szCs w:val="28"/>
        </w:rPr>
        <w:t>Sở y tế (2018), Báo cáo hoạt động bệnh viện năm 2018 và phương hướng hoạt động năm 2019</w:t>
      </w:r>
    </w:p>
    <w:p w14:paraId="75617C2D" w14:textId="77777777" w:rsidR="00552981" w:rsidRPr="0082347B" w:rsidRDefault="00552981" w:rsidP="003B23CD">
      <w:pPr>
        <w:pStyle w:val="ListParagraph"/>
        <w:numPr>
          <w:ilvl w:val="0"/>
          <w:numId w:val="4"/>
        </w:numPr>
        <w:tabs>
          <w:tab w:val="left" w:pos="0"/>
          <w:tab w:val="left" w:pos="1134"/>
        </w:tabs>
        <w:spacing w:after="0" w:line="360" w:lineRule="auto"/>
        <w:contextualSpacing w:val="0"/>
        <w:jc w:val="both"/>
        <w:rPr>
          <w:rFonts w:cs="Times New Roman"/>
          <w:szCs w:val="28"/>
        </w:rPr>
      </w:pPr>
      <w:r w:rsidRPr="0082347B">
        <w:rPr>
          <w:rFonts w:cs="Times New Roman"/>
          <w:szCs w:val="28"/>
        </w:rPr>
        <w:t>Bộ y tế (2011), Thông tư số 22/2011/TT-BYT quy định tổ chức và hoạt động của khoa Dược bệnh viện</w:t>
      </w:r>
    </w:p>
    <w:p w14:paraId="37E5BBAC" w14:textId="77777777" w:rsidR="00552981" w:rsidRPr="0082347B" w:rsidRDefault="00552981" w:rsidP="003B23CD">
      <w:pPr>
        <w:pStyle w:val="ListParagraph"/>
        <w:numPr>
          <w:ilvl w:val="0"/>
          <w:numId w:val="4"/>
        </w:numPr>
        <w:tabs>
          <w:tab w:val="left" w:pos="0"/>
          <w:tab w:val="left" w:pos="1134"/>
        </w:tabs>
        <w:spacing w:after="0" w:line="360" w:lineRule="auto"/>
        <w:contextualSpacing w:val="0"/>
        <w:jc w:val="both"/>
        <w:rPr>
          <w:rFonts w:cs="Times New Roman"/>
          <w:szCs w:val="28"/>
        </w:rPr>
      </w:pPr>
      <w:r w:rsidRPr="0082347B">
        <w:rPr>
          <w:rFonts w:cs="Times New Roman"/>
          <w:szCs w:val="28"/>
        </w:rPr>
        <w:t>Bộ y tế (2018), Thông tư số 30/2018/TT-BYT danh mục, tỷ lệ, điều kiện thanh toán đối với thuốc hóa dược, sinh phẩm, thuốc phóng xạ và chất đánh dấu thuộc phạm vị hưởng của người tham gia bảo hiểm y tế.</w:t>
      </w:r>
    </w:p>
    <w:p w14:paraId="035D90AD" w14:textId="77777777" w:rsidR="00552981" w:rsidRPr="0082347B" w:rsidRDefault="00552981" w:rsidP="003B23CD">
      <w:pPr>
        <w:pStyle w:val="ListParagraph"/>
        <w:numPr>
          <w:ilvl w:val="0"/>
          <w:numId w:val="4"/>
        </w:numPr>
        <w:tabs>
          <w:tab w:val="left" w:pos="0"/>
          <w:tab w:val="left" w:pos="1134"/>
        </w:tabs>
        <w:spacing w:after="0" w:line="360" w:lineRule="auto"/>
        <w:contextualSpacing w:val="0"/>
        <w:jc w:val="both"/>
        <w:rPr>
          <w:rFonts w:cs="Times New Roman"/>
          <w:szCs w:val="28"/>
        </w:rPr>
      </w:pPr>
      <w:r w:rsidRPr="0082347B">
        <w:rPr>
          <w:rFonts w:cs="Times New Roman"/>
          <w:szCs w:val="28"/>
        </w:rPr>
        <w:t>Bộ y tế (2015), Thông tư 05/2015/TT-BYT ban hành Danh mục thuốc đông y, thuốc từ dược liệu và vị thuốc y học cổ truyền thuộc phạm vi thanh toán của quỹ bảo hiểm y tế.</w:t>
      </w:r>
    </w:p>
    <w:p w14:paraId="3783F27F" w14:textId="77777777" w:rsidR="00552981" w:rsidRPr="0082347B" w:rsidRDefault="00552981" w:rsidP="003B23CD">
      <w:pPr>
        <w:pStyle w:val="ListParagraph"/>
        <w:numPr>
          <w:ilvl w:val="0"/>
          <w:numId w:val="4"/>
        </w:numPr>
        <w:tabs>
          <w:tab w:val="left" w:pos="0"/>
          <w:tab w:val="left" w:pos="1134"/>
        </w:tabs>
        <w:spacing w:after="0" w:line="360" w:lineRule="auto"/>
        <w:contextualSpacing w:val="0"/>
        <w:jc w:val="both"/>
        <w:rPr>
          <w:rFonts w:cs="Times New Roman"/>
          <w:szCs w:val="28"/>
        </w:rPr>
      </w:pPr>
      <w:r w:rsidRPr="0082347B">
        <w:rPr>
          <w:rFonts w:cs="Times New Roman"/>
          <w:szCs w:val="28"/>
        </w:rPr>
        <w:t>Vũ Văn Huỳnh (2014). Khảo sát hoạt động cung ứng thuốc tại bệnh viện đa khoa huyện Vũ Thư tỉnh Thái Bình</w:t>
      </w:r>
    </w:p>
    <w:p w14:paraId="5BFACE13" w14:textId="77777777" w:rsidR="003B23CD" w:rsidRPr="0082347B" w:rsidRDefault="00552981" w:rsidP="003B23CD">
      <w:pPr>
        <w:pStyle w:val="ListParagraph"/>
        <w:numPr>
          <w:ilvl w:val="0"/>
          <w:numId w:val="4"/>
        </w:numPr>
        <w:tabs>
          <w:tab w:val="left" w:pos="0"/>
          <w:tab w:val="left" w:pos="1134"/>
        </w:tabs>
        <w:spacing w:after="0" w:line="360" w:lineRule="auto"/>
        <w:contextualSpacing w:val="0"/>
        <w:jc w:val="both"/>
        <w:rPr>
          <w:rFonts w:cs="Times New Roman"/>
          <w:szCs w:val="28"/>
        </w:rPr>
      </w:pPr>
      <w:r w:rsidRPr="0082347B">
        <w:rPr>
          <w:rFonts w:cs="Times New Roman"/>
          <w:szCs w:val="28"/>
        </w:rPr>
        <w:t xml:space="preserve">Nguyễn Thị Ngọc Mai và cộng sự (2014). Khảo sát tình hình sử dụng thuốc tại bệnh viện quân y 121 năm 2014 và đề xuất xây dựng danh mục thuốc theo phân tích ABC </w:t>
      </w:r>
      <w:r w:rsidR="003B23CD" w:rsidRPr="0082347B">
        <w:rPr>
          <w:rFonts w:cs="Times New Roman"/>
          <w:szCs w:val="28"/>
        </w:rPr>
        <w:t>–</w:t>
      </w:r>
      <w:r w:rsidRPr="0082347B">
        <w:rPr>
          <w:rFonts w:cs="Times New Roman"/>
          <w:szCs w:val="28"/>
        </w:rPr>
        <w:t xml:space="preserve"> VEN</w:t>
      </w:r>
    </w:p>
    <w:p w14:paraId="067A0FE7" w14:textId="65D0A1A3" w:rsidR="0082347B" w:rsidRPr="0082347B" w:rsidRDefault="0082347B" w:rsidP="003B23CD">
      <w:pPr>
        <w:pStyle w:val="ListParagraph"/>
        <w:tabs>
          <w:tab w:val="left" w:pos="0"/>
          <w:tab w:val="left" w:pos="1134"/>
        </w:tabs>
        <w:spacing w:after="0" w:line="360" w:lineRule="auto"/>
        <w:ind w:left="360"/>
        <w:contextualSpacing w:val="0"/>
        <w:jc w:val="both"/>
        <w:rPr>
          <w:rFonts w:cs="Times New Roman"/>
          <w:b/>
          <w:szCs w:val="28"/>
        </w:rPr>
      </w:pPr>
    </w:p>
    <w:p w14:paraId="0FD5D37E" w14:textId="77777777" w:rsidR="0082347B" w:rsidRPr="0082347B" w:rsidRDefault="0082347B" w:rsidP="003B23CD">
      <w:pPr>
        <w:pStyle w:val="ListParagraph"/>
        <w:tabs>
          <w:tab w:val="left" w:pos="0"/>
          <w:tab w:val="left" w:pos="1134"/>
        </w:tabs>
        <w:spacing w:after="0" w:line="360" w:lineRule="auto"/>
        <w:ind w:left="360"/>
        <w:contextualSpacing w:val="0"/>
        <w:jc w:val="both"/>
        <w:rPr>
          <w:rFonts w:cs="Times New Roman"/>
          <w:b/>
          <w:szCs w:val="28"/>
        </w:rPr>
      </w:pPr>
    </w:p>
    <w:p w14:paraId="191F441F" w14:textId="77777777" w:rsidR="0082347B" w:rsidRPr="0082347B" w:rsidRDefault="0082347B" w:rsidP="003B23CD">
      <w:pPr>
        <w:pStyle w:val="ListParagraph"/>
        <w:tabs>
          <w:tab w:val="left" w:pos="0"/>
          <w:tab w:val="left" w:pos="1134"/>
        </w:tabs>
        <w:spacing w:after="0" w:line="360" w:lineRule="auto"/>
        <w:ind w:left="360"/>
        <w:contextualSpacing w:val="0"/>
        <w:jc w:val="both"/>
        <w:rPr>
          <w:rFonts w:cs="Times New Roman"/>
          <w:b/>
          <w:szCs w:val="28"/>
        </w:rPr>
      </w:pPr>
    </w:p>
    <w:p w14:paraId="5F850757" w14:textId="77777777" w:rsidR="0082347B" w:rsidRPr="0082347B" w:rsidRDefault="0082347B" w:rsidP="003B23CD">
      <w:pPr>
        <w:pStyle w:val="ListParagraph"/>
        <w:tabs>
          <w:tab w:val="left" w:pos="0"/>
          <w:tab w:val="left" w:pos="1134"/>
        </w:tabs>
        <w:spacing w:after="0" w:line="360" w:lineRule="auto"/>
        <w:ind w:left="360"/>
        <w:contextualSpacing w:val="0"/>
        <w:jc w:val="both"/>
        <w:rPr>
          <w:rFonts w:cs="Times New Roman"/>
          <w:b/>
          <w:szCs w:val="28"/>
        </w:rPr>
      </w:pPr>
    </w:p>
    <w:p w14:paraId="0D7789A6" w14:textId="77777777" w:rsidR="0082347B" w:rsidRPr="0082347B" w:rsidRDefault="0082347B" w:rsidP="003B23CD">
      <w:pPr>
        <w:pStyle w:val="ListParagraph"/>
        <w:tabs>
          <w:tab w:val="left" w:pos="0"/>
          <w:tab w:val="left" w:pos="1134"/>
        </w:tabs>
        <w:spacing w:after="0" w:line="360" w:lineRule="auto"/>
        <w:ind w:left="360"/>
        <w:contextualSpacing w:val="0"/>
        <w:jc w:val="both"/>
        <w:rPr>
          <w:rFonts w:cs="Times New Roman"/>
          <w:b/>
          <w:szCs w:val="28"/>
        </w:rPr>
      </w:pPr>
    </w:p>
    <w:p w14:paraId="3DE84E24" w14:textId="77777777" w:rsidR="0082347B" w:rsidRPr="0082347B" w:rsidRDefault="0082347B" w:rsidP="003B23CD">
      <w:pPr>
        <w:pStyle w:val="ListParagraph"/>
        <w:tabs>
          <w:tab w:val="left" w:pos="0"/>
          <w:tab w:val="left" w:pos="1134"/>
        </w:tabs>
        <w:spacing w:after="0" w:line="360" w:lineRule="auto"/>
        <w:ind w:left="360"/>
        <w:contextualSpacing w:val="0"/>
        <w:jc w:val="both"/>
        <w:rPr>
          <w:rFonts w:cs="Times New Roman"/>
          <w:b/>
          <w:szCs w:val="28"/>
        </w:rPr>
      </w:pPr>
    </w:p>
    <w:p w14:paraId="140A94B2" w14:textId="77777777" w:rsidR="0082347B" w:rsidRPr="0082347B" w:rsidRDefault="0082347B" w:rsidP="003B23CD">
      <w:pPr>
        <w:pStyle w:val="ListParagraph"/>
        <w:tabs>
          <w:tab w:val="left" w:pos="0"/>
          <w:tab w:val="left" w:pos="1134"/>
        </w:tabs>
        <w:spacing w:after="0" w:line="360" w:lineRule="auto"/>
        <w:ind w:left="360"/>
        <w:contextualSpacing w:val="0"/>
        <w:jc w:val="both"/>
        <w:rPr>
          <w:rFonts w:cs="Times New Roman"/>
          <w:b/>
          <w:szCs w:val="28"/>
        </w:rPr>
      </w:pPr>
    </w:p>
    <w:p w14:paraId="74F72D6E" w14:textId="77777777" w:rsidR="0082347B" w:rsidRPr="0082347B" w:rsidRDefault="0082347B" w:rsidP="003B23CD">
      <w:pPr>
        <w:pStyle w:val="ListParagraph"/>
        <w:tabs>
          <w:tab w:val="left" w:pos="0"/>
          <w:tab w:val="left" w:pos="1134"/>
        </w:tabs>
        <w:spacing w:after="0" w:line="360" w:lineRule="auto"/>
        <w:ind w:left="360"/>
        <w:contextualSpacing w:val="0"/>
        <w:jc w:val="both"/>
        <w:rPr>
          <w:rFonts w:cs="Times New Roman"/>
          <w:b/>
          <w:szCs w:val="28"/>
        </w:rPr>
      </w:pPr>
    </w:p>
    <w:p w14:paraId="4996BAB7" w14:textId="77777777" w:rsidR="0082347B" w:rsidRPr="0082347B" w:rsidRDefault="0082347B" w:rsidP="003B23CD">
      <w:pPr>
        <w:pStyle w:val="ListParagraph"/>
        <w:tabs>
          <w:tab w:val="left" w:pos="0"/>
          <w:tab w:val="left" w:pos="1134"/>
        </w:tabs>
        <w:spacing w:after="0" w:line="360" w:lineRule="auto"/>
        <w:ind w:left="360"/>
        <w:contextualSpacing w:val="0"/>
        <w:jc w:val="both"/>
        <w:rPr>
          <w:rFonts w:cs="Times New Roman"/>
          <w:b/>
          <w:szCs w:val="28"/>
        </w:rPr>
      </w:pPr>
    </w:p>
    <w:p w14:paraId="3685CBBC" w14:textId="77777777" w:rsidR="0082347B" w:rsidRPr="0082347B" w:rsidRDefault="0082347B" w:rsidP="003B23CD">
      <w:pPr>
        <w:pStyle w:val="ListParagraph"/>
        <w:tabs>
          <w:tab w:val="left" w:pos="0"/>
          <w:tab w:val="left" w:pos="1134"/>
        </w:tabs>
        <w:spacing w:after="0" w:line="360" w:lineRule="auto"/>
        <w:ind w:left="360"/>
        <w:contextualSpacing w:val="0"/>
        <w:jc w:val="both"/>
        <w:rPr>
          <w:rFonts w:cs="Times New Roman"/>
          <w:b/>
          <w:szCs w:val="28"/>
        </w:rPr>
      </w:pPr>
    </w:p>
    <w:p w14:paraId="45E5A930" w14:textId="77777777" w:rsidR="0082347B" w:rsidRPr="0082347B" w:rsidRDefault="0082347B" w:rsidP="003B23CD">
      <w:pPr>
        <w:pStyle w:val="ListParagraph"/>
        <w:tabs>
          <w:tab w:val="left" w:pos="0"/>
          <w:tab w:val="left" w:pos="1134"/>
        </w:tabs>
        <w:spacing w:after="0" w:line="360" w:lineRule="auto"/>
        <w:ind w:left="360"/>
        <w:contextualSpacing w:val="0"/>
        <w:jc w:val="both"/>
        <w:rPr>
          <w:rFonts w:cs="Times New Roman"/>
          <w:b/>
          <w:szCs w:val="28"/>
        </w:rPr>
      </w:pPr>
    </w:p>
    <w:p w14:paraId="169871A1" w14:textId="77777777" w:rsidR="0082347B" w:rsidRPr="0082347B" w:rsidRDefault="0082347B" w:rsidP="003B23CD">
      <w:pPr>
        <w:pStyle w:val="ListParagraph"/>
        <w:tabs>
          <w:tab w:val="left" w:pos="0"/>
          <w:tab w:val="left" w:pos="1134"/>
        </w:tabs>
        <w:spacing w:after="0" w:line="360" w:lineRule="auto"/>
        <w:ind w:left="360"/>
        <w:contextualSpacing w:val="0"/>
        <w:jc w:val="both"/>
        <w:rPr>
          <w:rFonts w:cs="Times New Roman"/>
          <w:b/>
          <w:szCs w:val="28"/>
        </w:rPr>
      </w:pPr>
    </w:p>
    <w:p w14:paraId="3FC083DF" w14:textId="6BDF1FFE" w:rsidR="0058349A" w:rsidRPr="0082347B" w:rsidRDefault="0082347B" w:rsidP="0082347B">
      <w:pPr>
        <w:pStyle w:val="ListParagraph"/>
        <w:tabs>
          <w:tab w:val="left" w:pos="0"/>
          <w:tab w:val="left" w:pos="1134"/>
        </w:tabs>
        <w:spacing w:after="0" w:line="360" w:lineRule="auto"/>
        <w:ind w:left="360"/>
        <w:contextualSpacing w:val="0"/>
        <w:jc w:val="center"/>
        <w:rPr>
          <w:rFonts w:cs="Times New Roman"/>
          <w:szCs w:val="28"/>
        </w:rPr>
      </w:pPr>
      <w:r w:rsidRPr="0082347B">
        <w:rPr>
          <w:rFonts w:cs="Times New Roman"/>
          <w:b/>
          <w:szCs w:val="28"/>
        </w:rPr>
        <w:lastRenderedPageBreak/>
        <w:t>PHẦN II</w:t>
      </w:r>
      <w:r w:rsidR="00A0621C" w:rsidRPr="0082347B">
        <w:rPr>
          <w:rFonts w:cs="Times New Roman"/>
          <w:b/>
          <w:szCs w:val="28"/>
        </w:rPr>
        <w:t xml:space="preserve">: </w:t>
      </w:r>
      <w:r w:rsidR="00C63811" w:rsidRPr="0082347B">
        <w:rPr>
          <w:rFonts w:cs="Times New Roman"/>
          <w:b/>
          <w:szCs w:val="28"/>
        </w:rPr>
        <w:t>THÔNG TIN THUỐC</w:t>
      </w:r>
    </w:p>
    <w:p w14:paraId="578FDB1A" w14:textId="77777777" w:rsidR="00D41362" w:rsidRPr="0082347B" w:rsidRDefault="00285AF1" w:rsidP="003B23CD">
      <w:pPr>
        <w:spacing w:after="0" w:line="360" w:lineRule="auto"/>
        <w:jc w:val="center"/>
        <w:rPr>
          <w:rFonts w:cs="Times New Roman"/>
          <w:b/>
          <w:szCs w:val="28"/>
        </w:rPr>
      </w:pPr>
      <w:r w:rsidRPr="0082347B">
        <w:rPr>
          <w:rFonts w:cs="Times New Roman"/>
          <w:b/>
          <w:szCs w:val="28"/>
        </w:rPr>
        <w:t xml:space="preserve"> Bài 1:</w:t>
      </w:r>
      <w:r w:rsidR="00CC4E0F" w:rsidRPr="0082347B">
        <w:rPr>
          <w:rFonts w:cs="Times New Roman"/>
          <w:b/>
          <w:szCs w:val="28"/>
        </w:rPr>
        <w:t xml:space="preserve"> </w:t>
      </w:r>
      <w:r w:rsidR="00D41362" w:rsidRPr="0082347B">
        <w:rPr>
          <w:rFonts w:cs="Times New Roman"/>
          <w:b/>
          <w:szCs w:val="28"/>
        </w:rPr>
        <w:t xml:space="preserve">THUỐC ĐIỀU TRỊ  HUYẾT ÁP </w:t>
      </w:r>
    </w:p>
    <w:p w14:paraId="44D54D29" w14:textId="77777777" w:rsidR="00285AF1" w:rsidRPr="0082347B" w:rsidRDefault="00C63811" w:rsidP="0082347B">
      <w:pPr>
        <w:pStyle w:val="NormalWeb"/>
        <w:shd w:val="clear" w:color="auto" w:fill="FFFFFF"/>
        <w:spacing w:before="0" w:beforeAutospacing="0" w:after="0" w:afterAutospacing="0" w:line="360" w:lineRule="auto"/>
        <w:ind w:firstLine="720"/>
        <w:jc w:val="both"/>
        <w:rPr>
          <w:sz w:val="28"/>
          <w:szCs w:val="28"/>
          <w:shd w:val="clear" w:color="auto" w:fill="FFFFFF"/>
        </w:rPr>
      </w:pPr>
      <w:r w:rsidRPr="0082347B">
        <w:rPr>
          <w:sz w:val="28"/>
          <w:szCs w:val="28"/>
          <w:shd w:val="clear" w:color="auto" w:fill="FFFFFF"/>
        </w:rPr>
        <w:t>Bước đầu trong điều trị tăng huyết áp phải thay đổi lối sống hợp lý bao gồm: chế độ ăn, tập thể dục,  giảm cân. Thay đổi lối sống có thể giảm huyết áp ở một số bệnh nhân. Hiệu quả của chúng tương tự như sử dụng thuốc. Nếu huyết áp</w:t>
      </w:r>
      <w:r w:rsidR="00285AF1" w:rsidRPr="0082347B">
        <w:rPr>
          <w:sz w:val="28"/>
          <w:szCs w:val="28"/>
          <w:shd w:val="clear" w:color="auto" w:fill="FFFFFF"/>
        </w:rPr>
        <w:t xml:space="preserve"> vẫn cao phải sử dụng thuốc .</w:t>
      </w:r>
    </w:p>
    <w:p w14:paraId="45FDFA22" w14:textId="77777777" w:rsidR="00285AF1" w:rsidRPr="0082347B" w:rsidRDefault="00285AF1" w:rsidP="0082347B">
      <w:pPr>
        <w:pStyle w:val="NormalWeb"/>
        <w:shd w:val="clear" w:color="auto" w:fill="FFFFFF"/>
        <w:spacing w:before="0" w:beforeAutospacing="0" w:after="0" w:afterAutospacing="0" w:line="360" w:lineRule="auto"/>
        <w:ind w:firstLine="720"/>
        <w:jc w:val="both"/>
        <w:rPr>
          <w:sz w:val="28"/>
          <w:szCs w:val="28"/>
          <w:shd w:val="clear" w:color="auto" w:fill="FFFFFF"/>
        </w:rPr>
      </w:pPr>
      <w:r w:rsidRPr="0082347B">
        <w:rPr>
          <w:sz w:val="28"/>
          <w:szCs w:val="28"/>
          <w:shd w:val="clear" w:color="auto" w:fill="FFFFFF"/>
        </w:rPr>
        <w:t>Điều trị ban đầu tốt nhất còn đang tranh cãi , theo WHO và Hoa Kỳ sử dụng thuốc lợi tiểu thiazide liều thấp. Hướng dẫn của liên hiệp Anh (UK) nhấn mạnh nên sử dụng nhóm thuốc block kênh calci (CCB) cho người trên 55 tuổi hoặc người gốc Phi hoặc Caribbe, còn đối với thanh niên nên sử dụng nhóm thuốc ức chế men chuyển( ACE). Ở Nhật có thể bắt đầu điều trị với một trong 6 nhóm thuốc: CCB, ACEI/ARB, lợi tiểu thiazide, beta-blockers, alpha-blockers đều phù hợp, Trong khi Canada và châu Âu tất cả các nhóm nhưng nhóm thuốc alpha-blockers cần khuyến cáo.</w:t>
      </w:r>
    </w:p>
    <w:p w14:paraId="3B71B4D5" w14:textId="77777777" w:rsidR="00285AF1" w:rsidRPr="0082347B" w:rsidRDefault="00285AF1" w:rsidP="0082347B">
      <w:pPr>
        <w:pStyle w:val="NormalWeb"/>
        <w:shd w:val="clear" w:color="auto" w:fill="FFFFFF"/>
        <w:spacing w:before="0" w:beforeAutospacing="0" w:after="0" w:afterAutospacing="0" w:line="360" w:lineRule="auto"/>
        <w:ind w:firstLine="720"/>
        <w:jc w:val="both"/>
        <w:rPr>
          <w:sz w:val="28"/>
          <w:szCs w:val="28"/>
          <w:shd w:val="clear" w:color="auto" w:fill="FFFFFF"/>
        </w:rPr>
      </w:pPr>
      <w:r w:rsidRPr="0082347B">
        <w:rPr>
          <w:sz w:val="28"/>
          <w:szCs w:val="28"/>
          <w:shd w:val="clear" w:color="auto" w:fill="FFFFFF"/>
        </w:rPr>
        <w:t>Phần lớn bệnh nhân khi bị cao huyết áp đều phải sử dụng kết hợp nếu sử dụng đơn độc không hiệu quả. Có thể kết hợp thuốc lợi tiểu thiazide với ACE, ARB hoặc CCb hay kết hợp ACE với CCB củng có hiệu quả</w:t>
      </w:r>
    </w:p>
    <w:p w14:paraId="143317FD" w14:textId="77777777" w:rsidR="00285AF1" w:rsidRPr="0082347B" w:rsidRDefault="00285AF1" w:rsidP="003B23CD">
      <w:pPr>
        <w:pStyle w:val="NormalWeb"/>
        <w:shd w:val="clear" w:color="auto" w:fill="FFFFFF"/>
        <w:spacing w:before="0" w:beforeAutospacing="0" w:after="0" w:afterAutospacing="0" w:line="360" w:lineRule="auto"/>
        <w:jc w:val="both"/>
        <w:rPr>
          <w:sz w:val="28"/>
          <w:szCs w:val="28"/>
          <w:shd w:val="clear" w:color="auto" w:fill="FFFFFF"/>
        </w:rPr>
      </w:pPr>
    </w:p>
    <w:p w14:paraId="072BF8C4" w14:textId="77777777" w:rsidR="006C529C" w:rsidRPr="0082347B" w:rsidRDefault="006C529C" w:rsidP="003B23CD">
      <w:pPr>
        <w:pStyle w:val="NormalWeb"/>
        <w:shd w:val="clear" w:color="auto" w:fill="FFFFFF"/>
        <w:spacing w:before="0" w:beforeAutospacing="0" w:after="0" w:afterAutospacing="0" w:line="360" w:lineRule="auto"/>
        <w:jc w:val="both"/>
        <w:rPr>
          <w:sz w:val="28"/>
          <w:szCs w:val="28"/>
        </w:rPr>
      </w:pPr>
      <w:r w:rsidRPr="0082347B">
        <w:rPr>
          <w:sz w:val="28"/>
          <w:szCs w:val="28"/>
        </w:rPr>
        <w:t>Dưới đây là các thuốc điều trị tăng huyết áp có ở bệnh viện.</w:t>
      </w:r>
    </w:p>
    <w:tbl>
      <w:tblPr>
        <w:tblpPr w:leftFromText="180" w:rightFromText="180" w:vertAnchor="text" w:horzAnchor="margin" w:tblpXSpec="center" w:tblpY="90"/>
        <w:tblW w:w="10031" w:type="dxa"/>
        <w:tblLayout w:type="fixed"/>
        <w:tblLook w:val="04A0" w:firstRow="1" w:lastRow="0" w:firstColumn="1" w:lastColumn="0" w:noHBand="0" w:noVBand="1"/>
      </w:tblPr>
      <w:tblGrid>
        <w:gridCol w:w="670"/>
        <w:gridCol w:w="2485"/>
        <w:gridCol w:w="1915"/>
        <w:gridCol w:w="2835"/>
        <w:gridCol w:w="2126"/>
      </w:tblGrid>
      <w:tr w:rsidR="0082347B" w:rsidRPr="0082347B" w14:paraId="6FC57AAF" w14:textId="77777777" w:rsidTr="0082347B">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31EFE" w14:textId="77777777" w:rsidR="00A0621C" w:rsidRPr="0082347B" w:rsidRDefault="00A0621C" w:rsidP="003B23CD">
            <w:pPr>
              <w:spacing w:after="0" w:line="360" w:lineRule="auto"/>
              <w:jc w:val="center"/>
              <w:rPr>
                <w:rFonts w:eastAsia="Times New Roman" w:cs="Times New Roman"/>
                <w:b/>
                <w:bCs/>
                <w:sz w:val="24"/>
                <w:szCs w:val="24"/>
              </w:rPr>
            </w:pPr>
            <w:r w:rsidRPr="0082347B">
              <w:rPr>
                <w:rFonts w:eastAsia="Times New Roman" w:cs="Times New Roman"/>
                <w:b/>
                <w:bCs/>
                <w:sz w:val="24"/>
                <w:szCs w:val="24"/>
              </w:rPr>
              <w:t>STT</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55F8BB0E" w14:textId="77777777" w:rsidR="00A0621C" w:rsidRPr="0082347B" w:rsidRDefault="00A0621C" w:rsidP="003B23CD">
            <w:pPr>
              <w:spacing w:after="0" w:line="360" w:lineRule="auto"/>
              <w:jc w:val="center"/>
              <w:rPr>
                <w:rFonts w:eastAsia="Times New Roman" w:cs="Times New Roman"/>
                <w:b/>
                <w:bCs/>
                <w:sz w:val="24"/>
                <w:szCs w:val="24"/>
              </w:rPr>
            </w:pPr>
            <w:r w:rsidRPr="0082347B">
              <w:rPr>
                <w:rFonts w:eastAsia="Times New Roman" w:cs="Times New Roman"/>
                <w:b/>
                <w:bCs/>
                <w:sz w:val="24"/>
                <w:szCs w:val="24"/>
              </w:rPr>
              <w:t>Thuốc/ nhóm thuốc</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14:paraId="422CFE8C" w14:textId="77777777" w:rsidR="00A0621C" w:rsidRPr="0082347B" w:rsidRDefault="00A0621C" w:rsidP="003B23CD">
            <w:pPr>
              <w:spacing w:after="0" w:line="360" w:lineRule="auto"/>
              <w:jc w:val="center"/>
              <w:rPr>
                <w:rFonts w:eastAsia="Times New Roman" w:cs="Times New Roman"/>
                <w:b/>
                <w:bCs/>
                <w:sz w:val="24"/>
                <w:szCs w:val="24"/>
              </w:rPr>
            </w:pPr>
            <w:r w:rsidRPr="0082347B">
              <w:rPr>
                <w:rFonts w:eastAsia="Times New Roman" w:cs="Times New Roman"/>
                <w:b/>
                <w:bCs/>
                <w:sz w:val="24"/>
                <w:szCs w:val="24"/>
              </w:rPr>
              <w:t>Cơ chế tác dụng</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32E215E" w14:textId="77777777" w:rsidR="00A0621C" w:rsidRPr="0082347B" w:rsidRDefault="00A0621C" w:rsidP="003B23CD">
            <w:pPr>
              <w:spacing w:after="0" w:line="360" w:lineRule="auto"/>
              <w:jc w:val="center"/>
              <w:rPr>
                <w:rFonts w:eastAsia="Times New Roman" w:cs="Times New Roman"/>
                <w:b/>
                <w:bCs/>
                <w:sz w:val="24"/>
                <w:szCs w:val="24"/>
              </w:rPr>
            </w:pPr>
            <w:r w:rsidRPr="0082347B">
              <w:rPr>
                <w:rFonts w:eastAsia="Times New Roman" w:cs="Times New Roman"/>
                <w:b/>
                <w:bCs/>
                <w:sz w:val="24"/>
                <w:szCs w:val="24"/>
              </w:rPr>
              <w:t>Tác dụng phụ</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BC2EB31" w14:textId="77777777" w:rsidR="00A0621C" w:rsidRPr="0082347B" w:rsidRDefault="00A0621C" w:rsidP="003B23CD">
            <w:pPr>
              <w:spacing w:after="0" w:line="360" w:lineRule="auto"/>
              <w:jc w:val="center"/>
              <w:rPr>
                <w:rFonts w:eastAsia="Times New Roman" w:cs="Times New Roman"/>
                <w:b/>
                <w:bCs/>
                <w:sz w:val="24"/>
                <w:szCs w:val="24"/>
              </w:rPr>
            </w:pPr>
            <w:r w:rsidRPr="0082347B">
              <w:rPr>
                <w:rFonts w:eastAsia="Times New Roman" w:cs="Times New Roman"/>
                <w:b/>
                <w:bCs/>
                <w:sz w:val="24"/>
                <w:szCs w:val="24"/>
              </w:rPr>
              <w:t>Cách xữ trí</w:t>
            </w:r>
          </w:p>
        </w:tc>
      </w:tr>
      <w:tr w:rsidR="0082347B" w:rsidRPr="0082347B" w14:paraId="7C814B5C" w14:textId="77777777" w:rsidTr="0082347B">
        <w:trPr>
          <w:trHeight w:val="315"/>
        </w:trPr>
        <w:tc>
          <w:tcPr>
            <w:tcW w:w="50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007B25" w14:textId="77777777" w:rsidR="00A0621C" w:rsidRPr="0082347B" w:rsidRDefault="00A0621C" w:rsidP="003B23CD">
            <w:pPr>
              <w:spacing w:after="0" w:line="360" w:lineRule="auto"/>
              <w:jc w:val="center"/>
              <w:rPr>
                <w:rFonts w:eastAsia="Times New Roman" w:cs="Times New Roman"/>
                <w:b/>
                <w:bCs/>
                <w:szCs w:val="28"/>
              </w:rPr>
            </w:pPr>
            <w:r w:rsidRPr="0082347B">
              <w:rPr>
                <w:rFonts w:eastAsia="Times New Roman" w:cs="Times New Roman"/>
                <w:b/>
                <w:bCs/>
                <w:szCs w:val="28"/>
              </w:rPr>
              <w:t>I. NHÓM THUỐC LỢI TIỂU</w:t>
            </w:r>
          </w:p>
        </w:tc>
        <w:tc>
          <w:tcPr>
            <w:tcW w:w="2835" w:type="dxa"/>
            <w:tcBorders>
              <w:top w:val="nil"/>
              <w:left w:val="nil"/>
              <w:bottom w:val="single" w:sz="4" w:space="0" w:color="auto"/>
              <w:right w:val="single" w:sz="4" w:space="0" w:color="auto"/>
            </w:tcBorders>
            <w:shd w:val="clear" w:color="auto" w:fill="auto"/>
            <w:noWrap/>
            <w:vAlign w:val="bottom"/>
            <w:hideMark/>
          </w:tcPr>
          <w:p w14:paraId="5B80FFC0" w14:textId="77777777" w:rsidR="00A0621C" w:rsidRPr="0082347B" w:rsidRDefault="00A0621C" w:rsidP="003B23CD">
            <w:pPr>
              <w:spacing w:after="0" w:line="360" w:lineRule="auto"/>
              <w:jc w:val="center"/>
              <w:rPr>
                <w:rFonts w:eastAsia="Times New Roman" w:cs="Times New Roman"/>
                <w:szCs w:val="28"/>
              </w:rPr>
            </w:pPr>
            <w:r w:rsidRPr="0082347B">
              <w:rPr>
                <w:rFonts w:eastAsia="Times New Roman" w:cs="Times New Roman"/>
                <w:szCs w:val="28"/>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E04343"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 </w:t>
            </w:r>
          </w:p>
        </w:tc>
      </w:tr>
      <w:tr w:rsidR="0082347B" w:rsidRPr="0082347B" w14:paraId="7F8224A0" w14:textId="77777777" w:rsidTr="0082347B">
        <w:trPr>
          <w:trHeight w:val="25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07350987"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 </w:t>
            </w:r>
          </w:p>
        </w:tc>
        <w:tc>
          <w:tcPr>
            <w:tcW w:w="2485" w:type="dxa"/>
            <w:tcBorders>
              <w:top w:val="nil"/>
              <w:left w:val="nil"/>
              <w:bottom w:val="single" w:sz="4" w:space="0" w:color="auto"/>
              <w:right w:val="single" w:sz="4" w:space="0" w:color="auto"/>
            </w:tcBorders>
            <w:shd w:val="clear" w:color="auto" w:fill="auto"/>
            <w:vAlign w:val="bottom"/>
            <w:hideMark/>
          </w:tcPr>
          <w:p w14:paraId="18BB3253"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*Furrosemid 40mg</w:t>
            </w:r>
            <w:r w:rsidRPr="0082347B">
              <w:rPr>
                <w:rFonts w:eastAsia="Times New Roman" w:cs="Times New Roman"/>
                <w:szCs w:val="28"/>
              </w:rPr>
              <w:br/>
              <w:t>*Furosemid 20mg/2ml</w:t>
            </w:r>
            <w:r w:rsidRPr="0082347B">
              <w:rPr>
                <w:rFonts w:eastAsia="Times New Roman" w:cs="Times New Roman"/>
                <w:szCs w:val="28"/>
              </w:rPr>
              <w:br/>
              <w:t>*Mezathion 20mg</w:t>
            </w:r>
          </w:p>
        </w:tc>
        <w:tc>
          <w:tcPr>
            <w:tcW w:w="1915" w:type="dxa"/>
            <w:tcBorders>
              <w:top w:val="nil"/>
              <w:left w:val="nil"/>
              <w:bottom w:val="single" w:sz="4" w:space="0" w:color="auto"/>
              <w:right w:val="single" w:sz="4" w:space="0" w:color="auto"/>
            </w:tcBorders>
            <w:shd w:val="clear" w:color="auto" w:fill="auto"/>
            <w:vAlign w:val="center"/>
            <w:hideMark/>
          </w:tcPr>
          <w:p w14:paraId="6086490E" w14:textId="77777777" w:rsidR="00A0621C" w:rsidRPr="0082347B" w:rsidRDefault="00A0621C" w:rsidP="003B23CD">
            <w:pPr>
              <w:spacing w:after="0" w:line="360" w:lineRule="auto"/>
              <w:jc w:val="center"/>
              <w:rPr>
                <w:rFonts w:eastAsia="Times New Roman" w:cs="Times New Roman"/>
                <w:szCs w:val="28"/>
              </w:rPr>
            </w:pPr>
            <w:r w:rsidRPr="0082347B">
              <w:rPr>
                <w:rFonts w:eastAsia="Times New Roman" w:cs="Times New Roman"/>
                <w:szCs w:val="28"/>
              </w:rPr>
              <w:t>Giảm thể tích máu làm giảm thể tích co bóp giúp hạ huyết áp</w:t>
            </w:r>
          </w:p>
        </w:tc>
        <w:tc>
          <w:tcPr>
            <w:tcW w:w="2835" w:type="dxa"/>
            <w:tcBorders>
              <w:top w:val="nil"/>
              <w:left w:val="nil"/>
              <w:bottom w:val="single" w:sz="4" w:space="0" w:color="auto"/>
              <w:right w:val="single" w:sz="4" w:space="0" w:color="auto"/>
            </w:tcBorders>
            <w:shd w:val="clear" w:color="auto" w:fill="auto"/>
            <w:vAlign w:val="center"/>
            <w:hideMark/>
          </w:tcPr>
          <w:p w14:paraId="1AAD930D"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Rối loạn nước và điện giãi do giảm nồng độ kali, natri… máu. Cần thận trọng khi dùng chung với các thuốc Corticoid vì nó có thể gây hạ Kali máu quá mức.</w:t>
            </w:r>
            <w:r w:rsidRPr="0082347B">
              <w:rPr>
                <w:rFonts w:eastAsia="Times New Roman" w:cs="Times New Roman"/>
                <w:szCs w:val="28"/>
              </w:rPr>
              <w:br/>
            </w:r>
            <w:r w:rsidRPr="0082347B">
              <w:rPr>
                <w:rFonts w:eastAsia="Times New Roman" w:cs="Times New Roman"/>
                <w:szCs w:val="28"/>
              </w:rPr>
              <w:lastRenderedPageBreak/>
              <w:t>*Rối loạn nhịp tim, chóng mặt, choáng, giảm Kali máu cũng có thể gây  gây rối loạn dung nạp Glucose ở tế bào</w:t>
            </w:r>
          </w:p>
        </w:tc>
        <w:tc>
          <w:tcPr>
            <w:tcW w:w="2126" w:type="dxa"/>
            <w:tcBorders>
              <w:top w:val="nil"/>
              <w:left w:val="nil"/>
              <w:bottom w:val="single" w:sz="4" w:space="0" w:color="auto"/>
              <w:right w:val="single" w:sz="4" w:space="0" w:color="auto"/>
            </w:tcBorders>
            <w:shd w:val="clear" w:color="auto" w:fill="auto"/>
            <w:vAlign w:val="center"/>
            <w:hideMark/>
          </w:tcPr>
          <w:p w14:paraId="0FEF21F5" w14:textId="77777777" w:rsidR="00A0621C" w:rsidRPr="0082347B" w:rsidRDefault="00A0621C" w:rsidP="003B23CD">
            <w:pPr>
              <w:spacing w:after="0" w:line="360" w:lineRule="auto"/>
              <w:rPr>
                <w:rFonts w:cs="Times New Roman"/>
                <w:szCs w:val="28"/>
                <w:shd w:val="clear" w:color="auto" w:fill="FFFFFF"/>
              </w:rPr>
            </w:pPr>
            <w:r w:rsidRPr="0082347B">
              <w:rPr>
                <w:rFonts w:eastAsia="Times New Roman" w:cs="Times New Roman"/>
                <w:szCs w:val="28"/>
              </w:rPr>
              <w:lastRenderedPageBreak/>
              <w:t>*</w:t>
            </w:r>
            <w:r w:rsidRPr="0082347B">
              <w:rPr>
                <w:rFonts w:cs="Times New Roman"/>
                <w:szCs w:val="28"/>
                <w:shd w:val="clear" w:color="auto" w:fill="FFFFFF"/>
              </w:rPr>
              <w:t xml:space="preserve">Ðể tránh tăng kali huyết, không dùng các thuốc lợi tiểu giữ kali cho những bệnh nhân đang sử dụng thuốc ức </w:t>
            </w:r>
            <w:r w:rsidRPr="0082347B">
              <w:rPr>
                <w:rFonts w:cs="Times New Roman"/>
                <w:szCs w:val="28"/>
                <w:shd w:val="clear" w:color="auto" w:fill="FFFFFF"/>
              </w:rPr>
              <w:lastRenderedPageBreak/>
              <w:t>chế men chuyển hoặc  ức chế thụ thể</w:t>
            </w:r>
          </w:p>
          <w:p w14:paraId="63F66B60" w14:textId="77777777" w:rsidR="00A0621C" w:rsidRPr="0082347B" w:rsidRDefault="003B23CD" w:rsidP="003B23CD">
            <w:pPr>
              <w:spacing w:after="0" w:line="360" w:lineRule="auto"/>
              <w:rPr>
                <w:rFonts w:eastAsia="Times New Roman" w:cs="Times New Roman"/>
                <w:szCs w:val="28"/>
              </w:rPr>
            </w:pPr>
            <w:r w:rsidRPr="0082347B">
              <w:rPr>
                <w:rFonts w:cs="Times New Roman"/>
                <w:szCs w:val="28"/>
                <w:shd w:val="clear" w:color="auto" w:fill="FFFFFF"/>
              </w:rPr>
              <w:t xml:space="preserve">* </w:t>
            </w:r>
            <w:r w:rsidR="00A0621C" w:rsidRPr="0082347B">
              <w:rPr>
                <w:rFonts w:cs="Times New Roman"/>
                <w:szCs w:val="28"/>
                <w:shd w:val="clear" w:color="auto" w:fill="FFFFFF"/>
              </w:rPr>
              <w:t>Thuốc lợi tiểu thiazid cũng có thể làm tăng nồng độ acid uric trong máu và bệnh gút. Do đó, cần tránh hoặc sử dụng thận trọng thuốc lợi tiểu thiazid ở bệnh nhân có tiến sử mắc gút.</w:t>
            </w:r>
          </w:p>
        </w:tc>
      </w:tr>
      <w:tr w:rsidR="0082347B" w:rsidRPr="0082347B" w14:paraId="101E16E8" w14:textId="77777777" w:rsidTr="0082347B">
        <w:trPr>
          <w:trHeight w:val="315"/>
        </w:trPr>
        <w:tc>
          <w:tcPr>
            <w:tcW w:w="50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C41DC3" w14:textId="77777777" w:rsidR="00A0621C" w:rsidRPr="0082347B" w:rsidRDefault="00A0621C" w:rsidP="003B23CD">
            <w:pPr>
              <w:spacing w:after="0" w:line="360" w:lineRule="auto"/>
              <w:jc w:val="center"/>
              <w:rPr>
                <w:rFonts w:eastAsia="Times New Roman" w:cs="Times New Roman"/>
                <w:b/>
                <w:bCs/>
                <w:szCs w:val="28"/>
              </w:rPr>
            </w:pPr>
            <w:r w:rsidRPr="0082347B">
              <w:rPr>
                <w:rFonts w:eastAsia="Times New Roman" w:cs="Times New Roman"/>
                <w:b/>
                <w:bCs/>
                <w:noProof/>
                <w:szCs w:val="28"/>
              </w:rPr>
              <w:lastRenderedPageBreak/>
              <mc:AlternateContent>
                <mc:Choice Requires="wps">
                  <w:drawing>
                    <wp:anchor distT="0" distB="0" distL="114300" distR="114300" simplePos="0" relativeHeight="251650048" behindDoc="0" locked="0" layoutInCell="1" allowOverlap="1" wp14:anchorId="0F16AB6E" wp14:editId="73BB50FC">
                      <wp:simplePos x="0" y="0"/>
                      <wp:positionH relativeFrom="column">
                        <wp:posOffset>1400175</wp:posOffset>
                      </wp:positionH>
                      <wp:positionV relativeFrom="paragraph">
                        <wp:posOffset>104775</wp:posOffset>
                      </wp:positionV>
                      <wp:extent cx="0" cy="95250"/>
                      <wp:effectExtent l="0" t="0" r="19050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22BD8150" id="_x0000_t202" coordsize="21600,21600" o:spt="202" path="m,l,21600r21600,l21600,xe">
                      <v:stroke joinstyle="miter"/>
                      <v:path gradientshapeok="t" o:connecttype="rect"/>
                    </v:shapetype>
                    <v:shape id="Text Box 30" o:spid="_x0000_s1026" type="#_x0000_t202" style="position:absolute;margin-left:110.25pt;margin-top:8.25pt;width:0;height: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" filled="f" stroked="f"/>
                  </w:pict>
                </mc:Fallback>
              </mc:AlternateContent>
            </w:r>
            <w:r w:rsidRPr="0082347B">
              <w:rPr>
                <w:rFonts w:eastAsia="Times New Roman" w:cs="Times New Roman"/>
                <w:b/>
                <w:bCs/>
                <w:noProof/>
                <w:szCs w:val="28"/>
              </w:rPr>
              <mc:AlternateContent>
                <mc:Choice Requires="wps">
                  <w:drawing>
                    <wp:anchor distT="0" distB="0" distL="114300" distR="114300" simplePos="0" relativeHeight="251656192" behindDoc="0" locked="0" layoutInCell="1" allowOverlap="1" wp14:anchorId="741EC2F6" wp14:editId="5B2A5B77">
                      <wp:simplePos x="0" y="0"/>
                      <wp:positionH relativeFrom="column">
                        <wp:posOffset>1400175</wp:posOffset>
                      </wp:positionH>
                      <wp:positionV relativeFrom="paragraph">
                        <wp:posOffset>104775</wp:posOffset>
                      </wp:positionV>
                      <wp:extent cx="0" cy="95250"/>
                      <wp:effectExtent l="0" t="0" r="19050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BDE0C3" id="Text Box 29" o:spid="_x0000_s1026" type="#_x0000_t202" style="position:absolute;margin-left:110.25pt;margin-top:8.25pt;width:0;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" filled="f" stroked="f"/>
                  </w:pict>
                </mc:Fallback>
              </mc:AlternateContent>
            </w:r>
            <w:r w:rsidRPr="0082347B">
              <w:rPr>
                <w:rFonts w:eastAsia="Times New Roman" w:cs="Times New Roman"/>
                <w:b/>
                <w:bCs/>
                <w:noProof/>
                <w:szCs w:val="28"/>
              </w:rPr>
              <mc:AlternateContent>
                <mc:Choice Requires="wps">
                  <w:drawing>
                    <wp:anchor distT="0" distB="0" distL="114300" distR="114300" simplePos="0" relativeHeight="251662336" behindDoc="0" locked="0" layoutInCell="1" allowOverlap="1" wp14:anchorId="0303C711" wp14:editId="42F87AB1">
                      <wp:simplePos x="0" y="0"/>
                      <wp:positionH relativeFrom="column">
                        <wp:posOffset>1400175</wp:posOffset>
                      </wp:positionH>
                      <wp:positionV relativeFrom="paragraph">
                        <wp:posOffset>104775</wp:posOffset>
                      </wp:positionV>
                      <wp:extent cx="0" cy="95250"/>
                      <wp:effectExtent l="0" t="0" r="19050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F8B7C1" id="Text Box 28" o:spid="_x0000_s1026" type="#_x0000_t202" style="position:absolute;margin-left:110.25pt;margin-top:8.25pt;width:0;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" filled="f" stroked="f"/>
                  </w:pict>
                </mc:Fallback>
              </mc:AlternateContent>
            </w:r>
            <w:r w:rsidRPr="0082347B">
              <w:rPr>
                <w:rFonts w:eastAsia="Times New Roman" w:cs="Times New Roman"/>
                <w:b/>
                <w:bCs/>
                <w:szCs w:val="28"/>
              </w:rPr>
              <w:t>II. NHÓM THUỐC CHẸN BÊTA</w:t>
            </w:r>
          </w:p>
        </w:tc>
        <w:tc>
          <w:tcPr>
            <w:tcW w:w="2835" w:type="dxa"/>
            <w:tcBorders>
              <w:top w:val="nil"/>
              <w:left w:val="nil"/>
              <w:bottom w:val="single" w:sz="4" w:space="0" w:color="auto"/>
              <w:right w:val="single" w:sz="4" w:space="0" w:color="auto"/>
            </w:tcBorders>
            <w:shd w:val="clear" w:color="auto" w:fill="auto"/>
            <w:noWrap/>
            <w:vAlign w:val="bottom"/>
            <w:hideMark/>
          </w:tcPr>
          <w:p w14:paraId="04B6A3A0" w14:textId="77777777" w:rsidR="00A0621C" w:rsidRPr="0082347B" w:rsidRDefault="00A0621C" w:rsidP="003B23CD">
            <w:pPr>
              <w:spacing w:after="0" w:line="360" w:lineRule="auto"/>
              <w:jc w:val="center"/>
              <w:rPr>
                <w:rFonts w:eastAsia="Times New Roman" w:cs="Times New Roman"/>
                <w:szCs w:val="28"/>
              </w:rPr>
            </w:pPr>
            <w:r w:rsidRPr="0082347B">
              <w:rPr>
                <w:rFonts w:eastAsia="Times New Roman" w:cs="Times New Roman"/>
                <w:szCs w:val="28"/>
              </w:rPr>
              <w:t> </w:t>
            </w:r>
          </w:p>
        </w:tc>
        <w:tc>
          <w:tcPr>
            <w:tcW w:w="2126" w:type="dxa"/>
            <w:tcBorders>
              <w:top w:val="nil"/>
              <w:left w:val="nil"/>
              <w:bottom w:val="single" w:sz="4" w:space="0" w:color="auto"/>
              <w:right w:val="single" w:sz="4" w:space="0" w:color="auto"/>
            </w:tcBorders>
            <w:shd w:val="clear" w:color="auto" w:fill="auto"/>
            <w:noWrap/>
            <w:vAlign w:val="bottom"/>
            <w:hideMark/>
          </w:tcPr>
          <w:p w14:paraId="6DAFE62C"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 </w:t>
            </w:r>
          </w:p>
        </w:tc>
      </w:tr>
      <w:tr w:rsidR="0082347B" w:rsidRPr="0082347B" w14:paraId="0F3186BD" w14:textId="77777777" w:rsidTr="0082347B">
        <w:trPr>
          <w:trHeight w:val="237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6D616B90"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 </w:t>
            </w:r>
          </w:p>
        </w:tc>
        <w:tc>
          <w:tcPr>
            <w:tcW w:w="2485" w:type="dxa"/>
            <w:tcBorders>
              <w:top w:val="nil"/>
              <w:left w:val="nil"/>
              <w:bottom w:val="single" w:sz="4" w:space="0" w:color="auto"/>
              <w:right w:val="single" w:sz="4" w:space="0" w:color="auto"/>
            </w:tcBorders>
            <w:shd w:val="clear" w:color="auto" w:fill="auto"/>
            <w:vAlign w:val="bottom"/>
            <w:hideMark/>
          </w:tcPr>
          <w:p w14:paraId="4D6876BC"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noProof/>
                <w:szCs w:val="28"/>
              </w:rPr>
              <mc:AlternateContent>
                <mc:Choice Requires="wps">
                  <w:drawing>
                    <wp:anchor distT="0" distB="0" distL="114300" distR="114300" simplePos="0" relativeHeight="251668480" behindDoc="0" locked="0" layoutInCell="1" allowOverlap="1" wp14:anchorId="5187B5E3" wp14:editId="5E59B149">
                      <wp:simplePos x="0" y="0"/>
                      <wp:positionH relativeFrom="column">
                        <wp:posOffset>219075</wp:posOffset>
                      </wp:positionH>
                      <wp:positionV relativeFrom="paragraph">
                        <wp:posOffset>142875</wp:posOffset>
                      </wp:positionV>
                      <wp:extent cx="0" cy="190500"/>
                      <wp:effectExtent l="95250" t="0" r="9525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DA9F15" id="Text Box 27" o:spid="_x0000_s1026" type="#_x0000_t202" style="position:absolute;margin-left:17.25pt;margin-top:11.25pt;width:0;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" filled="f" stroked="f"/>
                  </w:pict>
                </mc:Fallback>
              </mc:AlternateContent>
            </w:r>
            <w:r w:rsidRPr="0082347B">
              <w:rPr>
                <w:rFonts w:eastAsia="Times New Roman" w:cs="Times New Roman"/>
                <w:szCs w:val="28"/>
              </w:rPr>
              <w:t>*Propranolon 40mg ( Dorocardyl)</w:t>
            </w:r>
            <w:r w:rsidRPr="0082347B">
              <w:rPr>
                <w:rFonts w:eastAsia="Times New Roman" w:cs="Times New Roman"/>
                <w:szCs w:val="28"/>
              </w:rPr>
              <w:br/>
              <w:t>*Atenolol ( Tenocar 50)</w:t>
            </w:r>
          </w:p>
        </w:tc>
        <w:tc>
          <w:tcPr>
            <w:tcW w:w="1915" w:type="dxa"/>
            <w:tcBorders>
              <w:top w:val="nil"/>
              <w:left w:val="nil"/>
              <w:bottom w:val="single" w:sz="4" w:space="0" w:color="auto"/>
              <w:right w:val="single" w:sz="4" w:space="0" w:color="auto"/>
            </w:tcBorders>
            <w:shd w:val="clear" w:color="auto" w:fill="auto"/>
            <w:vAlign w:val="center"/>
            <w:hideMark/>
          </w:tcPr>
          <w:p w14:paraId="3B9FFB37" w14:textId="77777777" w:rsidR="00A0621C" w:rsidRPr="0082347B" w:rsidRDefault="00A0621C" w:rsidP="003B23CD">
            <w:pPr>
              <w:spacing w:after="0" w:line="360" w:lineRule="auto"/>
              <w:jc w:val="center"/>
              <w:rPr>
                <w:rFonts w:eastAsia="Times New Roman" w:cs="Times New Roman"/>
                <w:szCs w:val="28"/>
              </w:rPr>
            </w:pPr>
            <w:r w:rsidRPr="0082347B">
              <w:rPr>
                <w:rFonts w:eastAsia="Times New Roman" w:cs="Times New Roman"/>
                <w:noProof/>
                <w:szCs w:val="28"/>
              </w:rPr>
              <mc:AlternateContent>
                <mc:Choice Requires="wps">
                  <w:drawing>
                    <wp:anchor distT="0" distB="0" distL="114300" distR="114300" simplePos="0" relativeHeight="251674624" behindDoc="0" locked="0" layoutInCell="1" allowOverlap="1" wp14:anchorId="31F325F9" wp14:editId="58047CE0">
                      <wp:simplePos x="0" y="0"/>
                      <wp:positionH relativeFrom="column">
                        <wp:posOffset>1676400</wp:posOffset>
                      </wp:positionH>
                      <wp:positionV relativeFrom="paragraph">
                        <wp:posOffset>142875</wp:posOffset>
                      </wp:positionV>
                      <wp:extent cx="0" cy="190500"/>
                      <wp:effectExtent l="95250" t="0" r="9525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85F1CB" id="Text Box 26" o:spid="_x0000_s1026" type="#_x0000_t202" style="position:absolute;margin-left:132pt;margin-top:11.25pt;width:0;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" filled="f" stroked="f"/>
                  </w:pict>
                </mc:Fallback>
              </mc:AlternateContent>
            </w:r>
            <w:r w:rsidRPr="0082347B">
              <w:rPr>
                <w:rFonts w:eastAsia="Times New Roman" w:cs="Times New Roman"/>
                <w:szCs w:val="28"/>
              </w:rPr>
              <w:t xml:space="preserve">Các thuốc thuộc nhóm chẹn beta sẽ ức chế hoạt động của các chất dẫn truyền thần kinh adrenaline và noradrenaline. Từ đó ngăn cản các chất này gắn vào các thụ thể 1 </w:t>
            </w:r>
            <w:r w:rsidRPr="0082347B">
              <w:rPr>
                <w:rFonts w:eastAsia="Times New Roman" w:cs="Times New Roman"/>
                <w:szCs w:val="28"/>
              </w:rPr>
              <w:lastRenderedPageBreak/>
              <w:t>và thụ thể 2 của tế bào thần kinh giao cảm, giúp làm chậm nhịp tim, giãn mạch máu</w:t>
            </w:r>
          </w:p>
        </w:tc>
        <w:tc>
          <w:tcPr>
            <w:tcW w:w="2835" w:type="dxa"/>
            <w:tcBorders>
              <w:top w:val="nil"/>
              <w:left w:val="nil"/>
              <w:bottom w:val="single" w:sz="4" w:space="0" w:color="auto"/>
              <w:right w:val="single" w:sz="4" w:space="0" w:color="auto"/>
            </w:tcBorders>
            <w:shd w:val="clear" w:color="auto" w:fill="auto"/>
            <w:vAlign w:val="center"/>
            <w:hideMark/>
          </w:tcPr>
          <w:p w14:paraId="03753C8F"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lastRenderedPageBreak/>
              <w:t>*Che lấp lượng đường trong máu</w:t>
            </w:r>
            <w:r w:rsidRPr="0082347B">
              <w:rPr>
                <w:rFonts w:eastAsia="Times New Roman" w:cs="Times New Roman"/>
                <w:szCs w:val="28"/>
              </w:rPr>
              <w:br/>
              <w:t>*Thuốc gây co thắt phế quản</w:t>
            </w:r>
            <w:r w:rsidRPr="0082347B">
              <w:rPr>
                <w:rFonts w:eastAsia="Times New Roman" w:cs="Times New Roman"/>
                <w:szCs w:val="28"/>
              </w:rPr>
              <w:br/>
              <w:t>*Thuốc làm chậm nhịp tim.</w:t>
            </w:r>
          </w:p>
        </w:tc>
        <w:tc>
          <w:tcPr>
            <w:tcW w:w="2126" w:type="dxa"/>
            <w:tcBorders>
              <w:top w:val="nil"/>
              <w:left w:val="nil"/>
              <w:bottom w:val="single" w:sz="4" w:space="0" w:color="auto"/>
              <w:right w:val="single" w:sz="4" w:space="0" w:color="auto"/>
            </w:tcBorders>
            <w:shd w:val="clear" w:color="auto" w:fill="auto"/>
            <w:vAlign w:val="center"/>
            <w:hideMark/>
          </w:tcPr>
          <w:p w14:paraId="43A0E9AE"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w:t>
            </w:r>
            <w:r w:rsidR="003B23CD" w:rsidRPr="0082347B">
              <w:rPr>
                <w:rFonts w:eastAsia="Times New Roman" w:cs="Times New Roman"/>
                <w:szCs w:val="28"/>
              </w:rPr>
              <w:t xml:space="preserve"> </w:t>
            </w:r>
            <w:r w:rsidRPr="0082347B">
              <w:rPr>
                <w:rFonts w:eastAsia="Times New Roman" w:cs="Times New Roman"/>
                <w:szCs w:val="28"/>
              </w:rPr>
              <w:t>Cần kiểm tra đường máu thường xuyên khi dùng thuốc này</w:t>
            </w:r>
            <w:r w:rsidRPr="0082347B">
              <w:rPr>
                <w:rFonts w:eastAsia="Times New Roman" w:cs="Times New Roman"/>
                <w:szCs w:val="28"/>
              </w:rPr>
              <w:br/>
              <w:t>*Bệnh nhân bị COPD, Hen suyễn, viêm phế quản không dùng</w:t>
            </w:r>
          </w:p>
        </w:tc>
      </w:tr>
      <w:tr w:rsidR="0082347B" w:rsidRPr="0082347B" w14:paraId="10D67D56" w14:textId="77777777" w:rsidTr="0082347B">
        <w:trPr>
          <w:trHeight w:val="465"/>
        </w:trPr>
        <w:tc>
          <w:tcPr>
            <w:tcW w:w="50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0AC1EB" w14:textId="77777777" w:rsidR="00A0621C" w:rsidRPr="0082347B" w:rsidRDefault="00A0621C" w:rsidP="003B23CD">
            <w:pPr>
              <w:spacing w:after="0" w:line="360" w:lineRule="auto"/>
              <w:jc w:val="center"/>
              <w:rPr>
                <w:rFonts w:eastAsia="Times New Roman" w:cs="Times New Roman"/>
                <w:b/>
                <w:bCs/>
                <w:szCs w:val="28"/>
              </w:rPr>
            </w:pPr>
            <w:r w:rsidRPr="0082347B">
              <w:rPr>
                <w:rFonts w:eastAsia="Times New Roman" w:cs="Times New Roman"/>
                <w:b/>
                <w:bCs/>
                <w:noProof/>
                <w:szCs w:val="28"/>
              </w:rPr>
              <w:lastRenderedPageBreak/>
              <mc:AlternateContent>
                <mc:Choice Requires="wps">
                  <w:drawing>
                    <wp:anchor distT="0" distB="0" distL="114300" distR="114300" simplePos="0" relativeHeight="251680768" behindDoc="0" locked="0" layoutInCell="1" allowOverlap="1" wp14:anchorId="3F3778CA" wp14:editId="4E21A7F0">
                      <wp:simplePos x="0" y="0"/>
                      <wp:positionH relativeFrom="column">
                        <wp:posOffset>1181100</wp:posOffset>
                      </wp:positionH>
                      <wp:positionV relativeFrom="paragraph">
                        <wp:posOffset>0</wp:posOffset>
                      </wp:positionV>
                      <wp:extent cx="0" cy="95250"/>
                      <wp:effectExtent l="0" t="0" r="19050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C679EA" id="Text Box 25" o:spid="_x0000_s1026" type="#_x0000_t202" style="position:absolute;margin-left:93pt;margin-top:0;width:0;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" filled="f" stroked="f"/>
                  </w:pict>
                </mc:Fallback>
              </mc:AlternateContent>
            </w:r>
            <w:r w:rsidRPr="0082347B">
              <w:rPr>
                <w:rFonts w:eastAsia="Times New Roman" w:cs="Times New Roman"/>
                <w:b/>
                <w:bCs/>
                <w:noProof/>
                <w:szCs w:val="28"/>
              </w:rPr>
              <mc:AlternateContent>
                <mc:Choice Requires="wps">
                  <w:drawing>
                    <wp:anchor distT="0" distB="0" distL="114300" distR="114300" simplePos="0" relativeHeight="251686912" behindDoc="0" locked="0" layoutInCell="1" allowOverlap="1" wp14:anchorId="7C3471C2" wp14:editId="02FD1BF0">
                      <wp:simplePos x="0" y="0"/>
                      <wp:positionH relativeFrom="column">
                        <wp:posOffset>1181100</wp:posOffset>
                      </wp:positionH>
                      <wp:positionV relativeFrom="paragraph">
                        <wp:posOffset>0</wp:posOffset>
                      </wp:positionV>
                      <wp:extent cx="0" cy="95250"/>
                      <wp:effectExtent l="0" t="0" r="19050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6B94A9" id="Text Box 24" o:spid="_x0000_s1026" type="#_x0000_t202" style="position:absolute;margin-left:93pt;margin-top:0;width:0;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" filled="f" stroked="f"/>
                  </w:pict>
                </mc:Fallback>
              </mc:AlternateContent>
            </w:r>
            <w:r w:rsidRPr="0082347B">
              <w:rPr>
                <w:rFonts w:eastAsia="Times New Roman" w:cs="Times New Roman"/>
                <w:b/>
                <w:bCs/>
                <w:noProof/>
                <w:szCs w:val="28"/>
              </w:rPr>
              <mc:AlternateContent>
                <mc:Choice Requires="wps">
                  <w:drawing>
                    <wp:anchor distT="0" distB="0" distL="114300" distR="114300" simplePos="0" relativeHeight="251693056" behindDoc="0" locked="0" layoutInCell="1" allowOverlap="1" wp14:anchorId="43256E6D" wp14:editId="0E0A13D6">
                      <wp:simplePos x="0" y="0"/>
                      <wp:positionH relativeFrom="column">
                        <wp:posOffset>1181100</wp:posOffset>
                      </wp:positionH>
                      <wp:positionV relativeFrom="paragraph">
                        <wp:posOffset>0</wp:posOffset>
                      </wp:positionV>
                      <wp:extent cx="0" cy="95250"/>
                      <wp:effectExtent l="0" t="0" r="19050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CF2670" id="Text Box 23" o:spid="_x0000_s1026" type="#_x0000_t202" style="position:absolute;margin-left:93pt;margin-top:0;width:0;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" filled="f" stroked="f"/>
                  </w:pict>
                </mc:Fallback>
              </mc:AlternateContent>
            </w:r>
            <w:r w:rsidRPr="0082347B">
              <w:rPr>
                <w:rFonts w:eastAsia="Times New Roman" w:cs="Times New Roman"/>
                <w:b/>
                <w:bCs/>
                <w:noProof/>
                <w:szCs w:val="28"/>
              </w:rPr>
              <mc:AlternateContent>
                <mc:Choice Requires="wps">
                  <w:drawing>
                    <wp:anchor distT="0" distB="0" distL="114300" distR="114300" simplePos="0" relativeHeight="251705344" behindDoc="0" locked="0" layoutInCell="1" allowOverlap="1" wp14:anchorId="33A7A0C1" wp14:editId="40CEE5CD">
                      <wp:simplePos x="0" y="0"/>
                      <wp:positionH relativeFrom="column">
                        <wp:posOffset>2657475</wp:posOffset>
                      </wp:positionH>
                      <wp:positionV relativeFrom="paragraph">
                        <wp:posOffset>0</wp:posOffset>
                      </wp:positionV>
                      <wp:extent cx="0" cy="190500"/>
                      <wp:effectExtent l="95250" t="0" r="9525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B0D1D2" id="Text Box 22" o:spid="_x0000_s1026" type="#_x0000_t202" style="position:absolute;margin-left:209.25pt;margin-top:0;width:0;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" filled="f" stroked="f"/>
                  </w:pict>
                </mc:Fallback>
              </mc:AlternateContent>
            </w:r>
            <w:r w:rsidRPr="0082347B">
              <w:rPr>
                <w:rFonts w:eastAsia="Times New Roman" w:cs="Times New Roman"/>
                <w:b/>
                <w:bCs/>
                <w:noProof/>
                <w:szCs w:val="28"/>
              </w:rPr>
              <mc:AlternateContent>
                <mc:Choice Requires="wps">
                  <w:drawing>
                    <wp:anchor distT="0" distB="0" distL="114300" distR="114300" simplePos="0" relativeHeight="251699200" behindDoc="0" locked="0" layoutInCell="1" allowOverlap="1" wp14:anchorId="5C52D392" wp14:editId="708B69AB">
                      <wp:simplePos x="0" y="0"/>
                      <wp:positionH relativeFrom="column">
                        <wp:posOffset>276225</wp:posOffset>
                      </wp:positionH>
                      <wp:positionV relativeFrom="paragraph">
                        <wp:posOffset>0</wp:posOffset>
                      </wp:positionV>
                      <wp:extent cx="0" cy="190500"/>
                      <wp:effectExtent l="95250" t="0" r="9525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FA3D1C" id="Text Box 21" o:spid="_x0000_s1026" type="#_x0000_t202" style="position:absolute;margin-left:21.75pt;margin-top:0;width:0;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" filled="f" stroked="f"/>
                  </w:pict>
                </mc:Fallback>
              </mc:AlternateContent>
            </w:r>
            <w:r w:rsidRPr="0082347B">
              <w:rPr>
                <w:rFonts w:eastAsia="Times New Roman" w:cs="Times New Roman"/>
                <w:b/>
                <w:bCs/>
                <w:szCs w:val="28"/>
              </w:rPr>
              <w:t>III.NHÓM ỨC CHẾ MEN CHUYỂN</w:t>
            </w:r>
          </w:p>
        </w:tc>
        <w:tc>
          <w:tcPr>
            <w:tcW w:w="2835" w:type="dxa"/>
            <w:tcBorders>
              <w:top w:val="nil"/>
              <w:left w:val="nil"/>
              <w:bottom w:val="single" w:sz="4" w:space="0" w:color="auto"/>
              <w:right w:val="single" w:sz="4" w:space="0" w:color="auto"/>
            </w:tcBorders>
            <w:shd w:val="clear" w:color="auto" w:fill="auto"/>
            <w:noWrap/>
            <w:vAlign w:val="bottom"/>
            <w:hideMark/>
          </w:tcPr>
          <w:p w14:paraId="09BE5C98" w14:textId="77777777" w:rsidR="00A0621C" w:rsidRPr="0082347B" w:rsidRDefault="00A0621C" w:rsidP="003B23CD">
            <w:pPr>
              <w:spacing w:after="0" w:line="360" w:lineRule="auto"/>
              <w:jc w:val="center"/>
              <w:rPr>
                <w:rFonts w:eastAsia="Times New Roman" w:cs="Times New Roman"/>
                <w:szCs w:val="28"/>
              </w:rPr>
            </w:pPr>
            <w:r w:rsidRPr="0082347B">
              <w:rPr>
                <w:rFonts w:eastAsia="Times New Roman" w:cs="Times New Roman"/>
                <w:szCs w:val="28"/>
              </w:rPr>
              <w:t> </w:t>
            </w:r>
          </w:p>
        </w:tc>
        <w:tc>
          <w:tcPr>
            <w:tcW w:w="2126" w:type="dxa"/>
            <w:tcBorders>
              <w:top w:val="nil"/>
              <w:left w:val="nil"/>
              <w:bottom w:val="single" w:sz="4" w:space="0" w:color="auto"/>
              <w:right w:val="single" w:sz="4" w:space="0" w:color="auto"/>
            </w:tcBorders>
            <w:shd w:val="clear" w:color="auto" w:fill="auto"/>
            <w:noWrap/>
            <w:vAlign w:val="bottom"/>
            <w:hideMark/>
          </w:tcPr>
          <w:p w14:paraId="66F2EF62"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 </w:t>
            </w:r>
          </w:p>
        </w:tc>
      </w:tr>
      <w:tr w:rsidR="0082347B" w:rsidRPr="0082347B" w14:paraId="1F286317" w14:textId="77777777" w:rsidTr="0082347B">
        <w:trPr>
          <w:trHeight w:val="23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0F9313F4" w14:textId="77777777" w:rsidR="00A0621C" w:rsidRPr="0082347B" w:rsidRDefault="00A0621C" w:rsidP="003B23CD">
            <w:pPr>
              <w:spacing w:after="0" w:line="360" w:lineRule="auto"/>
              <w:jc w:val="right"/>
              <w:rPr>
                <w:rFonts w:eastAsia="Times New Roman" w:cs="Times New Roman"/>
                <w:szCs w:val="28"/>
              </w:rPr>
            </w:pPr>
            <w:r w:rsidRPr="0082347B">
              <w:rPr>
                <w:rFonts w:eastAsia="Times New Roman" w:cs="Times New Roman"/>
                <w:szCs w:val="28"/>
              </w:rPr>
              <w:t>1</w:t>
            </w:r>
          </w:p>
        </w:tc>
        <w:tc>
          <w:tcPr>
            <w:tcW w:w="2485" w:type="dxa"/>
            <w:tcBorders>
              <w:top w:val="nil"/>
              <w:left w:val="nil"/>
              <w:bottom w:val="single" w:sz="4" w:space="0" w:color="auto"/>
              <w:right w:val="single" w:sz="4" w:space="0" w:color="auto"/>
            </w:tcBorders>
            <w:shd w:val="clear" w:color="auto" w:fill="auto"/>
            <w:vAlign w:val="center"/>
            <w:hideMark/>
          </w:tcPr>
          <w:p w14:paraId="1871249A"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*Enalapril (Benalapril 5, Erilcar 5 )</w:t>
            </w:r>
          </w:p>
        </w:tc>
        <w:tc>
          <w:tcPr>
            <w:tcW w:w="1915" w:type="dxa"/>
            <w:tcBorders>
              <w:top w:val="nil"/>
              <w:left w:val="nil"/>
              <w:bottom w:val="single" w:sz="4" w:space="0" w:color="auto"/>
              <w:right w:val="single" w:sz="4" w:space="0" w:color="auto"/>
            </w:tcBorders>
            <w:shd w:val="clear" w:color="auto" w:fill="auto"/>
            <w:vAlign w:val="center"/>
            <w:hideMark/>
          </w:tcPr>
          <w:p w14:paraId="4795DAD2" w14:textId="77777777" w:rsidR="00A0621C" w:rsidRPr="0082347B" w:rsidRDefault="00A0621C" w:rsidP="003B23CD">
            <w:pPr>
              <w:spacing w:after="0" w:line="360" w:lineRule="auto"/>
              <w:jc w:val="center"/>
              <w:rPr>
                <w:rFonts w:eastAsia="Times New Roman" w:cs="Times New Roman"/>
                <w:szCs w:val="28"/>
              </w:rPr>
            </w:pPr>
            <w:r w:rsidRPr="0082347B">
              <w:rPr>
                <w:rFonts w:eastAsia="Times New Roman" w:cs="Times New Roman"/>
                <w:szCs w:val="28"/>
              </w:rPr>
              <w:t>ECA ức chế AngiotensinI chuyển thàng AnggitensinII (Angitensin II là chất gây co mạch, kích thích vỏ thượng thận tiết Aldosteron Gây giữ muối và nước), ngăn cản giáng hóa Brakynin, làm giãn mạch, tăng thải Na+ và làm hạ huyết áp.</w:t>
            </w:r>
          </w:p>
        </w:tc>
        <w:tc>
          <w:tcPr>
            <w:tcW w:w="2835" w:type="dxa"/>
            <w:tcBorders>
              <w:top w:val="nil"/>
              <w:left w:val="nil"/>
              <w:bottom w:val="single" w:sz="4" w:space="0" w:color="auto"/>
              <w:right w:val="single" w:sz="4" w:space="0" w:color="auto"/>
            </w:tcBorders>
            <w:shd w:val="clear" w:color="auto" w:fill="auto"/>
            <w:vAlign w:val="center"/>
            <w:hideMark/>
          </w:tcPr>
          <w:p w14:paraId="5AF890F1"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 Ho khan</w:t>
            </w:r>
            <w:r w:rsidRPr="0082347B">
              <w:rPr>
                <w:rFonts w:eastAsia="Times New Roman" w:cs="Times New Roman"/>
                <w:szCs w:val="28"/>
              </w:rPr>
              <w:br/>
              <w:t>* Tăng K+ máu:</w:t>
            </w:r>
          </w:p>
        </w:tc>
        <w:tc>
          <w:tcPr>
            <w:tcW w:w="2126" w:type="dxa"/>
            <w:tcBorders>
              <w:top w:val="nil"/>
              <w:left w:val="nil"/>
              <w:bottom w:val="single" w:sz="4" w:space="0" w:color="auto"/>
              <w:right w:val="single" w:sz="4" w:space="0" w:color="auto"/>
            </w:tcBorders>
            <w:shd w:val="clear" w:color="auto" w:fill="auto"/>
            <w:vAlign w:val="center"/>
            <w:hideMark/>
          </w:tcPr>
          <w:p w14:paraId="0CDD418D" w14:textId="77777777" w:rsidR="00A0621C" w:rsidRPr="0082347B" w:rsidRDefault="00A0621C" w:rsidP="003B23CD">
            <w:pPr>
              <w:spacing w:after="0" w:line="360" w:lineRule="auto"/>
              <w:jc w:val="center"/>
              <w:rPr>
                <w:rFonts w:eastAsia="Times New Roman" w:cs="Times New Roman"/>
                <w:szCs w:val="28"/>
              </w:rPr>
            </w:pPr>
            <w:r w:rsidRPr="0082347B">
              <w:rPr>
                <w:rFonts w:eastAsia="Times New Roman" w:cs="Times New Roman"/>
                <w:szCs w:val="28"/>
              </w:rPr>
              <w:t>*Khi có triệu chứng ho khan do dùng thuốc ức chế men chuyển thì chuyển qua dùng nhóm thụ thể Anggiotensin II.</w:t>
            </w:r>
            <w:r w:rsidRPr="0082347B">
              <w:rPr>
                <w:rFonts w:eastAsia="Times New Roman" w:cs="Times New Roman"/>
                <w:szCs w:val="28"/>
              </w:rPr>
              <w:br/>
              <w:t>*Khi  dùng kèm với thuốc lợi tiểu tránh dùng thuốc lọi tiểu tiết kiệm K+.</w:t>
            </w:r>
          </w:p>
        </w:tc>
      </w:tr>
      <w:tr w:rsidR="0082347B" w:rsidRPr="0082347B" w14:paraId="2179D9B3" w14:textId="77777777" w:rsidTr="0082347B">
        <w:trPr>
          <w:trHeight w:val="315"/>
        </w:trPr>
        <w:tc>
          <w:tcPr>
            <w:tcW w:w="50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6E2AEA" w14:textId="77777777" w:rsidR="00A0621C" w:rsidRPr="0082347B" w:rsidRDefault="00A0621C" w:rsidP="003B23CD">
            <w:pPr>
              <w:spacing w:after="0" w:line="360" w:lineRule="auto"/>
              <w:jc w:val="center"/>
              <w:rPr>
                <w:rFonts w:eastAsia="Times New Roman" w:cs="Times New Roman"/>
                <w:b/>
                <w:bCs/>
                <w:szCs w:val="28"/>
              </w:rPr>
            </w:pPr>
            <w:r w:rsidRPr="0082347B">
              <w:rPr>
                <w:rFonts w:eastAsia="Times New Roman" w:cs="Times New Roman"/>
                <w:b/>
                <w:bCs/>
                <w:szCs w:val="28"/>
              </w:rPr>
              <w:t>IV. NHÓM ỨC CHẾ THỤ THỂ  ANGGIOTENSIN II</w:t>
            </w:r>
          </w:p>
        </w:tc>
        <w:tc>
          <w:tcPr>
            <w:tcW w:w="2835" w:type="dxa"/>
            <w:tcBorders>
              <w:top w:val="nil"/>
              <w:left w:val="nil"/>
              <w:bottom w:val="single" w:sz="4" w:space="0" w:color="auto"/>
              <w:right w:val="single" w:sz="4" w:space="0" w:color="auto"/>
            </w:tcBorders>
            <w:shd w:val="clear" w:color="auto" w:fill="auto"/>
            <w:noWrap/>
            <w:vAlign w:val="bottom"/>
            <w:hideMark/>
          </w:tcPr>
          <w:p w14:paraId="7C7150BC" w14:textId="77777777" w:rsidR="00A0621C" w:rsidRPr="0082347B" w:rsidRDefault="00A0621C" w:rsidP="003B23CD">
            <w:pPr>
              <w:spacing w:after="0" w:line="360" w:lineRule="auto"/>
              <w:jc w:val="center"/>
              <w:rPr>
                <w:rFonts w:eastAsia="Times New Roman" w:cs="Times New Roman"/>
                <w:szCs w:val="28"/>
              </w:rPr>
            </w:pPr>
            <w:r w:rsidRPr="0082347B">
              <w:rPr>
                <w:rFonts w:eastAsia="Times New Roman" w:cs="Times New Roman"/>
                <w:szCs w:val="28"/>
              </w:rPr>
              <w:t> </w:t>
            </w:r>
          </w:p>
        </w:tc>
        <w:tc>
          <w:tcPr>
            <w:tcW w:w="2126" w:type="dxa"/>
            <w:tcBorders>
              <w:top w:val="nil"/>
              <w:left w:val="nil"/>
              <w:bottom w:val="single" w:sz="4" w:space="0" w:color="auto"/>
              <w:right w:val="single" w:sz="4" w:space="0" w:color="auto"/>
            </w:tcBorders>
            <w:shd w:val="clear" w:color="auto" w:fill="auto"/>
            <w:noWrap/>
            <w:vAlign w:val="bottom"/>
            <w:hideMark/>
          </w:tcPr>
          <w:p w14:paraId="223334B5"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 </w:t>
            </w:r>
          </w:p>
        </w:tc>
      </w:tr>
      <w:tr w:rsidR="0082347B" w:rsidRPr="0082347B" w14:paraId="3486240F" w14:textId="77777777" w:rsidTr="0082347B">
        <w:trPr>
          <w:trHeight w:val="13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5AA1689D"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 </w:t>
            </w:r>
          </w:p>
        </w:tc>
        <w:tc>
          <w:tcPr>
            <w:tcW w:w="2485" w:type="dxa"/>
            <w:tcBorders>
              <w:top w:val="nil"/>
              <w:left w:val="nil"/>
              <w:bottom w:val="single" w:sz="4" w:space="0" w:color="auto"/>
              <w:right w:val="single" w:sz="4" w:space="0" w:color="auto"/>
            </w:tcBorders>
            <w:shd w:val="clear" w:color="000000" w:fill="FFFFFF"/>
            <w:vAlign w:val="center"/>
            <w:hideMark/>
          </w:tcPr>
          <w:p w14:paraId="7D373EE6" w14:textId="77777777" w:rsidR="00A0621C" w:rsidRPr="009F5690" w:rsidRDefault="00A0621C" w:rsidP="003B23CD">
            <w:pPr>
              <w:spacing w:after="0" w:line="360" w:lineRule="auto"/>
              <w:rPr>
                <w:rFonts w:eastAsia="Times New Roman" w:cs="Times New Roman"/>
                <w:sz w:val="26"/>
                <w:szCs w:val="26"/>
              </w:rPr>
            </w:pPr>
            <w:r w:rsidRPr="009F5690">
              <w:rPr>
                <w:rFonts w:eastAsia="Times New Roman" w:cs="Times New Roman"/>
                <w:sz w:val="26"/>
                <w:szCs w:val="26"/>
              </w:rPr>
              <w:t>*Losartan + Hydroclrothiazid(Losartan HCT Sandoz)</w:t>
            </w:r>
          </w:p>
        </w:tc>
        <w:tc>
          <w:tcPr>
            <w:tcW w:w="1915" w:type="dxa"/>
            <w:tcBorders>
              <w:top w:val="nil"/>
              <w:left w:val="nil"/>
              <w:bottom w:val="single" w:sz="4" w:space="0" w:color="auto"/>
              <w:right w:val="single" w:sz="4" w:space="0" w:color="auto"/>
            </w:tcBorders>
            <w:shd w:val="clear" w:color="000000" w:fill="FFFFFF"/>
            <w:vAlign w:val="center"/>
            <w:hideMark/>
          </w:tcPr>
          <w:p w14:paraId="4B750506"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 xml:space="preserve">ARB ngăn ngừa Anggiotensin </w:t>
            </w:r>
            <w:r w:rsidRPr="0082347B">
              <w:rPr>
                <w:rFonts w:eastAsia="Times New Roman" w:cs="Times New Roman"/>
                <w:szCs w:val="28"/>
              </w:rPr>
              <w:lastRenderedPageBreak/>
              <w:t>II gắn vào thụ thể trọng mạch máu, làm cho mạch máu gián ra, được thư giãn và hạ huyết áp</w:t>
            </w:r>
          </w:p>
        </w:tc>
        <w:tc>
          <w:tcPr>
            <w:tcW w:w="2835" w:type="dxa"/>
            <w:tcBorders>
              <w:top w:val="nil"/>
              <w:left w:val="nil"/>
              <w:bottom w:val="single" w:sz="4" w:space="0" w:color="auto"/>
              <w:right w:val="single" w:sz="4" w:space="0" w:color="auto"/>
            </w:tcBorders>
            <w:shd w:val="clear" w:color="000000" w:fill="FFFFFF"/>
            <w:vAlign w:val="center"/>
            <w:hideMark/>
          </w:tcPr>
          <w:p w14:paraId="634EA09A" w14:textId="77777777" w:rsidR="00A0621C" w:rsidRPr="0082347B" w:rsidRDefault="00A0621C" w:rsidP="003B23CD">
            <w:pPr>
              <w:spacing w:after="0" w:line="360" w:lineRule="auto"/>
              <w:jc w:val="center"/>
              <w:rPr>
                <w:rFonts w:eastAsia="Times New Roman" w:cs="Times New Roman"/>
                <w:szCs w:val="28"/>
              </w:rPr>
            </w:pPr>
            <w:r w:rsidRPr="0082347B">
              <w:rPr>
                <w:rFonts w:eastAsia="Times New Roman" w:cs="Times New Roman"/>
                <w:szCs w:val="28"/>
              </w:rPr>
              <w:lastRenderedPageBreak/>
              <w:t>Chóng mặt, yeus cơ, đau lưng, nôn mửa hoặc tiêu chảy</w:t>
            </w:r>
          </w:p>
        </w:tc>
        <w:tc>
          <w:tcPr>
            <w:tcW w:w="2126" w:type="dxa"/>
            <w:tcBorders>
              <w:top w:val="nil"/>
              <w:left w:val="nil"/>
              <w:bottom w:val="single" w:sz="4" w:space="0" w:color="auto"/>
              <w:right w:val="single" w:sz="4" w:space="0" w:color="auto"/>
            </w:tcBorders>
            <w:shd w:val="clear" w:color="auto" w:fill="auto"/>
            <w:noWrap/>
            <w:vAlign w:val="bottom"/>
            <w:hideMark/>
          </w:tcPr>
          <w:p w14:paraId="5A742396"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 </w:t>
            </w:r>
          </w:p>
        </w:tc>
      </w:tr>
      <w:tr w:rsidR="0082347B" w:rsidRPr="0082347B" w14:paraId="08C861DD" w14:textId="77777777" w:rsidTr="0082347B">
        <w:trPr>
          <w:trHeight w:val="315"/>
        </w:trPr>
        <w:tc>
          <w:tcPr>
            <w:tcW w:w="50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2222E0" w14:textId="77777777" w:rsidR="00A0621C" w:rsidRPr="0082347B" w:rsidRDefault="00A0621C" w:rsidP="003B23CD">
            <w:pPr>
              <w:spacing w:after="0" w:line="360" w:lineRule="auto"/>
              <w:jc w:val="center"/>
              <w:rPr>
                <w:rFonts w:eastAsia="Times New Roman" w:cs="Times New Roman"/>
                <w:b/>
                <w:bCs/>
                <w:szCs w:val="28"/>
              </w:rPr>
            </w:pPr>
            <w:r w:rsidRPr="0082347B">
              <w:rPr>
                <w:rFonts w:eastAsia="Times New Roman" w:cs="Times New Roman"/>
                <w:b/>
                <w:bCs/>
                <w:szCs w:val="28"/>
              </w:rPr>
              <w:lastRenderedPageBreak/>
              <w:t>V . NHÓM CHẸN KỆNH CALCI</w:t>
            </w:r>
          </w:p>
        </w:tc>
        <w:tc>
          <w:tcPr>
            <w:tcW w:w="2835" w:type="dxa"/>
            <w:tcBorders>
              <w:top w:val="nil"/>
              <w:left w:val="nil"/>
              <w:bottom w:val="single" w:sz="4" w:space="0" w:color="auto"/>
              <w:right w:val="single" w:sz="4" w:space="0" w:color="auto"/>
            </w:tcBorders>
            <w:shd w:val="clear" w:color="auto" w:fill="auto"/>
            <w:noWrap/>
            <w:vAlign w:val="bottom"/>
            <w:hideMark/>
          </w:tcPr>
          <w:p w14:paraId="4DA0B388" w14:textId="77777777" w:rsidR="00A0621C" w:rsidRPr="0082347B" w:rsidRDefault="00A0621C" w:rsidP="003B23CD">
            <w:pPr>
              <w:spacing w:after="0" w:line="360" w:lineRule="auto"/>
              <w:jc w:val="center"/>
              <w:rPr>
                <w:rFonts w:eastAsia="Times New Roman" w:cs="Times New Roman"/>
                <w:szCs w:val="28"/>
              </w:rPr>
            </w:pPr>
            <w:r w:rsidRPr="0082347B">
              <w:rPr>
                <w:rFonts w:eastAsia="Times New Roman" w:cs="Times New Roman"/>
                <w:szCs w:val="28"/>
              </w:rPr>
              <w:t> </w:t>
            </w:r>
          </w:p>
        </w:tc>
        <w:tc>
          <w:tcPr>
            <w:tcW w:w="2126" w:type="dxa"/>
            <w:tcBorders>
              <w:top w:val="nil"/>
              <w:left w:val="nil"/>
              <w:bottom w:val="single" w:sz="4" w:space="0" w:color="auto"/>
              <w:right w:val="single" w:sz="4" w:space="0" w:color="auto"/>
            </w:tcBorders>
            <w:shd w:val="clear" w:color="auto" w:fill="auto"/>
            <w:noWrap/>
            <w:vAlign w:val="bottom"/>
            <w:hideMark/>
          </w:tcPr>
          <w:p w14:paraId="29143F2D"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 </w:t>
            </w:r>
          </w:p>
        </w:tc>
      </w:tr>
      <w:tr w:rsidR="0082347B" w:rsidRPr="0082347B" w14:paraId="06952F83" w14:textId="77777777" w:rsidTr="0082347B">
        <w:trPr>
          <w:trHeight w:val="231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0A5F1DD3"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 </w:t>
            </w:r>
          </w:p>
        </w:tc>
        <w:tc>
          <w:tcPr>
            <w:tcW w:w="2485" w:type="dxa"/>
            <w:tcBorders>
              <w:top w:val="nil"/>
              <w:left w:val="nil"/>
              <w:bottom w:val="single" w:sz="4" w:space="0" w:color="auto"/>
              <w:right w:val="single" w:sz="4" w:space="0" w:color="auto"/>
            </w:tcBorders>
            <w:shd w:val="clear" w:color="auto" w:fill="auto"/>
            <w:vAlign w:val="bottom"/>
            <w:hideMark/>
          </w:tcPr>
          <w:p w14:paraId="7E07E684" w14:textId="77777777" w:rsidR="00A0621C" w:rsidRPr="0082347B" w:rsidRDefault="00A0621C" w:rsidP="003B23CD">
            <w:pPr>
              <w:spacing w:after="0" w:line="360" w:lineRule="auto"/>
              <w:rPr>
                <w:rFonts w:eastAsia="Times New Roman" w:cs="Times New Roman"/>
                <w:szCs w:val="28"/>
              </w:rPr>
            </w:pPr>
            <w:r w:rsidRPr="0082347B">
              <w:rPr>
                <w:rFonts w:eastAsia="Times New Roman" w:cs="Times New Roman"/>
                <w:szCs w:val="28"/>
              </w:rPr>
              <w:t>*Amlodipin (Ambidil 5, Kavasdin 10)</w:t>
            </w:r>
            <w:r w:rsidRPr="0082347B">
              <w:rPr>
                <w:rFonts w:eastAsia="Times New Roman" w:cs="Times New Roman"/>
                <w:szCs w:val="28"/>
              </w:rPr>
              <w:br/>
              <w:t>*Nicardipin ( Nicardipin Aguetant 10mg/10ml)</w:t>
            </w:r>
            <w:r w:rsidRPr="0082347B">
              <w:rPr>
                <w:rFonts w:eastAsia="Times New Roman" w:cs="Times New Roman"/>
                <w:szCs w:val="28"/>
              </w:rPr>
              <w:br/>
              <w:t>*Amlodipin + Atorvastatin(Zoamco)</w:t>
            </w:r>
          </w:p>
        </w:tc>
        <w:tc>
          <w:tcPr>
            <w:tcW w:w="1915" w:type="dxa"/>
            <w:tcBorders>
              <w:top w:val="nil"/>
              <w:left w:val="nil"/>
              <w:bottom w:val="single" w:sz="4" w:space="0" w:color="auto"/>
              <w:right w:val="single" w:sz="4" w:space="0" w:color="auto"/>
            </w:tcBorders>
            <w:shd w:val="clear" w:color="auto" w:fill="auto"/>
            <w:vAlign w:val="center"/>
            <w:hideMark/>
          </w:tcPr>
          <w:p w14:paraId="10233F01" w14:textId="77777777" w:rsidR="00A0621C" w:rsidRPr="0082347B" w:rsidRDefault="00A0621C" w:rsidP="003B23CD">
            <w:pPr>
              <w:spacing w:after="0" w:line="360" w:lineRule="auto"/>
              <w:jc w:val="center"/>
              <w:rPr>
                <w:rFonts w:eastAsia="Times New Roman" w:cs="Times New Roman"/>
                <w:szCs w:val="28"/>
              </w:rPr>
            </w:pPr>
            <w:r w:rsidRPr="0082347B">
              <w:rPr>
                <w:rFonts w:eastAsia="Times New Roman" w:cs="Times New Roman"/>
                <w:szCs w:val="28"/>
              </w:rPr>
              <w:t>Ngăn cản dòng Canxi vào tế bào thông qua kênh Canxi, khi canxi không vào được nội bào thì cơ trơn giãn ra, cơ tim giảm co bóp từ đó giúp hạ huyết áp</w:t>
            </w:r>
          </w:p>
        </w:tc>
        <w:tc>
          <w:tcPr>
            <w:tcW w:w="2835" w:type="dxa"/>
            <w:tcBorders>
              <w:top w:val="nil"/>
              <w:left w:val="nil"/>
              <w:bottom w:val="single" w:sz="4" w:space="0" w:color="auto"/>
              <w:right w:val="single" w:sz="4" w:space="0" w:color="auto"/>
            </w:tcBorders>
            <w:shd w:val="clear" w:color="auto" w:fill="auto"/>
            <w:vAlign w:val="center"/>
            <w:hideMark/>
          </w:tcPr>
          <w:p w14:paraId="3334D651" w14:textId="77777777" w:rsidR="00A0621C" w:rsidRPr="0082347B" w:rsidRDefault="00A0621C" w:rsidP="003B23CD">
            <w:pPr>
              <w:spacing w:after="0" w:line="360" w:lineRule="auto"/>
              <w:jc w:val="center"/>
              <w:rPr>
                <w:rFonts w:eastAsia="Times New Roman" w:cs="Times New Roman"/>
                <w:szCs w:val="28"/>
              </w:rPr>
            </w:pPr>
            <w:r w:rsidRPr="0082347B">
              <w:rPr>
                <w:rFonts w:eastAsia="Times New Roman" w:cs="Times New Roman"/>
                <w:szCs w:val="28"/>
              </w:rPr>
              <w:t>Tác dụng giãn mạch của các thuốc chẹn kênh calci gây ra nhiều tác dụng không mong muốn như nóng bừng mặt, bốc hỏa, nhức đầu, tim đập nhanh, mệt mỏi và phù ngoại vi</w:t>
            </w:r>
          </w:p>
        </w:tc>
        <w:tc>
          <w:tcPr>
            <w:tcW w:w="2126" w:type="dxa"/>
            <w:tcBorders>
              <w:top w:val="nil"/>
              <w:left w:val="nil"/>
              <w:bottom w:val="single" w:sz="4" w:space="0" w:color="auto"/>
              <w:right w:val="single" w:sz="4" w:space="0" w:color="auto"/>
            </w:tcBorders>
            <w:shd w:val="clear" w:color="auto" w:fill="auto"/>
            <w:vAlign w:val="center"/>
            <w:hideMark/>
          </w:tcPr>
          <w:p w14:paraId="0D0EA9CF" w14:textId="77777777" w:rsidR="00A0621C" w:rsidRPr="0082347B" w:rsidRDefault="00A0621C" w:rsidP="003B23CD">
            <w:pPr>
              <w:spacing w:after="0" w:line="360" w:lineRule="auto"/>
              <w:jc w:val="center"/>
              <w:rPr>
                <w:rFonts w:eastAsia="Times New Roman" w:cs="Times New Roman"/>
                <w:szCs w:val="28"/>
              </w:rPr>
            </w:pPr>
            <w:r w:rsidRPr="0082347B">
              <w:rPr>
                <w:rFonts w:eastAsia="Times New Roman" w:cs="Times New Roman"/>
                <w:szCs w:val="28"/>
              </w:rPr>
              <w:t>Thuốc chẹn kênh canxi có nhiều nhóm nên chọn và sử dụng cho phù hợp để giảm tác dụng phụ của thuốc:</w:t>
            </w:r>
          </w:p>
        </w:tc>
      </w:tr>
    </w:tbl>
    <w:p w14:paraId="244C68BE" w14:textId="77777777" w:rsidR="00A0621C" w:rsidRPr="0082347B" w:rsidRDefault="00A0621C" w:rsidP="003B23CD">
      <w:pPr>
        <w:pStyle w:val="NormalWeb"/>
        <w:shd w:val="clear" w:color="auto" w:fill="FFFFFF"/>
        <w:spacing w:before="0" w:beforeAutospacing="0" w:after="0" w:afterAutospacing="0" w:line="360" w:lineRule="auto"/>
        <w:jc w:val="both"/>
        <w:rPr>
          <w:sz w:val="28"/>
          <w:szCs w:val="28"/>
        </w:rPr>
      </w:pPr>
    </w:p>
    <w:p w14:paraId="225B04B0" w14:textId="77777777" w:rsidR="00D41362" w:rsidRPr="0082347B" w:rsidRDefault="00D41362" w:rsidP="003B23CD">
      <w:pPr>
        <w:spacing w:after="0" w:line="360" w:lineRule="auto"/>
        <w:rPr>
          <w:rFonts w:cs="Times New Roman"/>
          <w:szCs w:val="28"/>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p>
    <w:p w14:paraId="18CF883D" w14:textId="77777777" w:rsidR="0058349A" w:rsidRPr="0082347B" w:rsidRDefault="0058349A" w:rsidP="003B23CD">
      <w:pPr>
        <w:tabs>
          <w:tab w:val="left" w:pos="1170"/>
        </w:tabs>
        <w:spacing w:after="0" w:line="360" w:lineRule="auto"/>
        <w:ind w:left="-630"/>
        <w:rPr>
          <w:rFonts w:cs="Times New Roman"/>
          <w:szCs w:val="28"/>
        </w:rPr>
      </w:pPr>
    </w:p>
    <w:p w14:paraId="6CAA5DC1" w14:textId="77777777" w:rsidR="006C529C" w:rsidRPr="0082347B" w:rsidRDefault="006C529C" w:rsidP="003B23CD">
      <w:pPr>
        <w:tabs>
          <w:tab w:val="left" w:pos="1170"/>
        </w:tabs>
        <w:spacing w:after="0" w:line="360" w:lineRule="auto"/>
        <w:ind w:left="-630"/>
        <w:rPr>
          <w:rFonts w:cs="Times New Roman"/>
          <w:szCs w:val="28"/>
        </w:rPr>
      </w:pPr>
    </w:p>
    <w:p w14:paraId="5EDBADE5" w14:textId="77777777" w:rsidR="006C529C" w:rsidRPr="0082347B" w:rsidRDefault="006C529C" w:rsidP="003B23CD">
      <w:pPr>
        <w:tabs>
          <w:tab w:val="left" w:pos="1170"/>
        </w:tabs>
        <w:spacing w:after="0" w:line="360" w:lineRule="auto"/>
        <w:ind w:left="-630"/>
        <w:rPr>
          <w:rFonts w:cs="Times New Roman"/>
          <w:szCs w:val="28"/>
        </w:rPr>
      </w:pPr>
    </w:p>
    <w:p w14:paraId="2CAB22E7" w14:textId="77777777" w:rsidR="006C529C" w:rsidRPr="0082347B" w:rsidRDefault="006C529C" w:rsidP="003B23CD">
      <w:pPr>
        <w:tabs>
          <w:tab w:val="left" w:pos="1170"/>
        </w:tabs>
        <w:spacing w:after="0" w:line="360" w:lineRule="auto"/>
        <w:ind w:left="-630"/>
        <w:rPr>
          <w:rFonts w:cs="Times New Roman"/>
          <w:szCs w:val="28"/>
        </w:rPr>
      </w:pPr>
    </w:p>
    <w:p w14:paraId="3C66C34C" w14:textId="77777777" w:rsidR="006C529C" w:rsidRPr="0082347B" w:rsidRDefault="006C529C" w:rsidP="003B23CD">
      <w:pPr>
        <w:tabs>
          <w:tab w:val="left" w:pos="1170"/>
        </w:tabs>
        <w:spacing w:after="0" w:line="360" w:lineRule="auto"/>
        <w:ind w:left="-630"/>
        <w:rPr>
          <w:rFonts w:cs="Times New Roman"/>
          <w:szCs w:val="28"/>
        </w:rPr>
      </w:pPr>
    </w:p>
    <w:p w14:paraId="4D5F0A1C" w14:textId="77777777" w:rsidR="006C529C" w:rsidRPr="0082347B" w:rsidRDefault="006C529C" w:rsidP="003B23CD">
      <w:pPr>
        <w:tabs>
          <w:tab w:val="left" w:pos="1170"/>
        </w:tabs>
        <w:spacing w:after="0" w:line="360" w:lineRule="auto"/>
        <w:ind w:left="-630"/>
        <w:rPr>
          <w:rFonts w:cs="Times New Roman"/>
          <w:szCs w:val="28"/>
        </w:rPr>
      </w:pPr>
    </w:p>
    <w:p w14:paraId="5213A34C" w14:textId="77777777" w:rsidR="003B23CD" w:rsidRPr="0082347B" w:rsidRDefault="003B23CD" w:rsidP="003B23CD">
      <w:pPr>
        <w:tabs>
          <w:tab w:val="left" w:pos="1170"/>
        </w:tabs>
        <w:spacing w:after="0" w:line="360" w:lineRule="auto"/>
        <w:ind w:left="-630"/>
        <w:jc w:val="center"/>
        <w:rPr>
          <w:rFonts w:cs="Times New Roman"/>
          <w:b/>
          <w:szCs w:val="28"/>
        </w:rPr>
      </w:pPr>
    </w:p>
    <w:p w14:paraId="566C6D41" w14:textId="77777777" w:rsidR="003B23CD" w:rsidRPr="0082347B" w:rsidRDefault="003B23CD" w:rsidP="003B23CD">
      <w:pPr>
        <w:tabs>
          <w:tab w:val="left" w:pos="1170"/>
        </w:tabs>
        <w:spacing w:after="0" w:line="360" w:lineRule="auto"/>
        <w:ind w:left="-630"/>
        <w:jc w:val="center"/>
        <w:rPr>
          <w:rFonts w:cs="Times New Roman"/>
          <w:b/>
          <w:szCs w:val="28"/>
        </w:rPr>
      </w:pPr>
    </w:p>
    <w:p w14:paraId="095A2CAB" w14:textId="77777777" w:rsidR="006C529C" w:rsidRPr="0082347B" w:rsidRDefault="00285AF1" w:rsidP="003B23CD">
      <w:pPr>
        <w:tabs>
          <w:tab w:val="left" w:pos="1170"/>
        </w:tabs>
        <w:spacing w:after="0" w:line="360" w:lineRule="auto"/>
        <w:ind w:left="-630"/>
        <w:jc w:val="center"/>
        <w:rPr>
          <w:rFonts w:cs="Times New Roman"/>
          <w:b/>
          <w:szCs w:val="28"/>
        </w:rPr>
      </w:pPr>
      <w:r w:rsidRPr="0082347B">
        <w:rPr>
          <w:rFonts w:cs="Times New Roman"/>
          <w:b/>
          <w:szCs w:val="28"/>
        </w:rPr>
        <w:lastRenderedPageBreak/>
        <w:t xml:space="preserve">Bài </w:t>
      </w:r>
      <w:r w:rsidR="00680813" w:rsidRPr="0082347B">
        <w:rPr>
          <w:rFonts w:cs="Times New Roman"/>
          <w:b/>
          <w:szCs w:val="28"/>
        </w:rPr>
        <w:t>2: HƯỚNG DẪN SỬ DỤNG THUỐC MACROLID</w:t>
      </w:r>
    </w:p>
    <w:p w14:paraId="27315338" w14:textId="77777777" w:rsidR="0082347B" w:rsidRDefault="0082347B" w:rsidP="0082347B">
      <w:pPr>
        <w:tabs>
          <w:tab w:val="left" w:pos="567"/>
        </w:tabs>
        <w:spacing w:after="0" w:line="360" w:lineRule="auto"/>
        <w:rPr>
          <w:rFonts w:cs="Times New Roman"/>
          <w:szCs w:val="28"/>
        </w:rPr>
      </w:pPr>
      <w:r>
        <w:rPr>
          <w:rFonts w:cs="Times New Roman"/>
          <w:szCs w:val="28"/>
        </w:rPr>
        <w:tab/>
      </w:r>
      <w:r w:rsidR="00680813" w:rsidRPr="0082347B">
        <w:rPr>
          <w:rFonts w:cs="Times New Roman"/>
          <w:szCs w:val="28"/>
        </w:rPr>
        <w:t xml:space="preserve">Macrolid là một kháng sinh sử dụng rất thông dụng, nó được chiết xuất tự nhiên hoặc bán tổng hợp từ môi trường nuôi cấy Steptomyces, với các biệt dược có tại bệnh viện là: Quafa- Azi, Azithromycin 250mg, Clarythomycin, Erythromycin… chúng có cấu trúc chung là có 1 vòng lacton lớn với các phần đường. </w:t>
      </w:r>
    </w:p>
    <w:p w14:paraId="72EA06AD" w14:textId="77777777" w:rsidR="0082347B" w:rsidRDefault="0082347B" w:rsidP="0082347B">
      <w:pPr>
        <w:tabs>
          <w:tab w:val="left" w:pos="567"/>
        </w:tabs>
        <w:spacing w:after="0" w:line="360" w:lineRule="auto"/>
        <w:rPr>
          <w:rFonts w:cs="Times New Roman"/>
          <w:b/>
          <w:szCs w:val="28"/>
        </w:rPr>
      </w:pPr>
      <w:r>
        <w:rPr>
          <w:rFonts w:cs="Times New Roman"/>
          <w:b/>
          <w:szCs w:val="28"/>
        </w:rPr>
        <w:tab/>
      </w:r>
      <w:r w:rsidRPr="0082347B">
        <w:rPr>
          <w:rFonts w:cs="Times New Roman"/>
          <w:b/>
          <w:szCs w:val="28"/>
        </w:rPr>
        <w:t xml:space="preserve">1. </w:t>
      </w:r>
      <w:r w:rsidR="00680813" w:rsidRPr="0082347B">
        <w:rPr>
          <w:rFonts w:cs="Times New Roman"/>
          <w:b/>
          <w:szCs w:val="28"/>
        </w:rPr>
        <w:t>Cơ chế tác dụng của Macrolid</w:t>
      </w:r>
    </w:p>
    <w:p w14:paraId="244D6E6A" w14:textId="77777777" w:rsidR="0082347B" w:rsidRDefault="0082347B" w:rsidP="0082347B">
      <w:pPr>
        <w:tabs>
          <w:tab w:val="left" w:pos="567"/>
        </w:tabs>
        <w:spacing w:after="0" w:line="360" w:lineRule="auto"/>
        <w:rPr>
          <w:rFonts w:cs="Times New Roman"/>
          <w:szCs w:val="28"/>
          <w:shd w:val="clear" w:color="auto" w:fill="FFFFFF"/>
        </w:rPr>
      </w:pPr>
      <w:r>
        <w:rPr>
          <w:rFonts w:cs="Times New Roman"/>
          <w:b/>
          <w:szCs w:val="28"/>
        </w:rPr>
        <w:tab/>
      </w:r>
      <w:r w:rsidR="004C5ECC" w:rsidRPr="0082347B">
        <w:rPr>
          <w:rFonts w:cs="Times New Roman"/>
          <w:szCs w:val="28"/>
        </w:rPr>
        <w:t>Ức</w:t>
      </w:r>
      <w:r w:rsidR="00932829" w:rsidRPr="0082347B">
        <w:rPr>
          <w:rFonts w:cs="Times New Roman"/>
          <w:szCs w:val="28"/>
        </w:rPr>
        <w:t xml:space="preserve"> chế vi khuẩn tổng hợp Protein bằng cách ngăn </w:t>
      </w:r>
      <w:r w:rsidR="00932829" w:rsidRPr="0082347B">
        <w:rPr>
          <w:rFonts w:cs="Times New Roman"/>
          <w:szCs w:val="28"/>
          <w:shd w:val="clear" w:color="auto" w:fill="FFFFFF"/>
        </w:rPr>
        <w:t>peptidyltransferase tạo liên kết giữa Peptid của tRNA với Aminocacid và ức chế Ribosom dịch mã.</w:t>
      </w:r>
      <w:r w:rsidR="004C5ECC" w:rsidRPr="0082347B">
        <w:rPr>
          <w:rFonts w:cs="Times New Roman"/>
          <w:szCs w:val="28"/>
          <w:shd w:val="clear" w:color="auto" w:fill="FFFFFF"/>
        </w:rPr>
        <w:t xml:space="preserve"> Thuốc có tác dụng kìm khuẩn tốt vẫn có tác dụng diệt khuẩn khu dùng liều cao nhưng yếu.</w:t>
      </w:r>
    </w:p>
    <w:p w14:paraId="56A60EF8" w14:textId="77777777" w:rsidR="0082347B" w:rsidRDefault="0082347B" w:rsidP="0082347B">
      <w:pPr>
        <w:tabs>
          <w:tab w:val="left" w:pos="567"/>
        </w:tabs>
        <w:spacing w:after="0" w:line="360" w:lineRule="auto"/>
        <w:rPr>
          <w:rFonts w:cs="Times New Roman"/>
          <w:b/>
          <w:szCs w:val="28"/>
          <w:shd w:val="clear" w:color="auto" w:fill="FFFFFF"/>
        </w:rPr>
      </w:pPr>
      <w:r>
        <w:rPr>
          <w:rFonts w:cs="Times New Roman"/>
          <w:b/>
          <w:szCs w:val="28"/>
          <w:shd w:val="clear" w:color="auto" w:fill="FFFFFF"/>
        </w:rPr>
        <w:tab/>
      </w:r>
      <w:r w:rsidRPr="0082347B">
        <w:rPr>
          <w:rFonts w:cs="Times New Roman"/>
          <w:b/>
          <w:szCs w:val="28"/>
          <w:shd w:val="clear" w:color="auto" w:fill="FFFFFF"/>
        </w:rPr>
        <w:t xml:space="preserve">2. </w:t>
      </w:r>
      <w:r w:rsidR="004C5ECC" w:rsidRPr="0082347B">
        <w:rPr>
          <w:rFonts w:cs="Times New Roman"/>
          <w:b/>
          <w:szCs w:val="28"/>
        </w:rPr>
        <w:t>Cơ chế đề kháng</w:t>
      </w:r>
    </w:p>
    <w:p w14:paraId="38EBC0A2" w14:textId="77777777" w:rsidR="0082347B" w:rsidRDefault="0082347B" w:rsidP="0082347B">
      <w:pPr>
        <w:tabs>
          <w:tab w:val="left" w:pos="567"/>
        </w:tabs>
        <w:spacing w:after="0" w:line="360" w:lineRule="auto"/>
        <w:rPr>
          <w:rFonts w:cs="Times New Roman"/>
          <w:b/>
          <w:szCs w:val="28"/>
          <w:shd w:val="clear" w:color="auto" w:fill="FFFFFF"/>
        </w:rPr>
      </w:pPr>
      <w:r>
        <w:rPr>
          <w:rFonts w:cs="Times New Roman"/>
          <w:b/>
          <w:szCs w:val="28"/>
          <w:shd w:val="clear" w:color="auto" w:fill="FFFFFF"/>
        </w:rPr>
        <w:tab/>
      </w:r>
      <w:r w:rsidR="004C5ECC" w:rsidRPr="0082347B">
        <w:rPr>
          <w:rFonts w:cs="Times New Roman"/>
          <w:szCs w:val="28"/>
        </w:rPr>
        <w:t>Trên tế bào vi khuẩn có lỗ xuyên màng, khi đưa các Macrolid vào vi khuẩn ức chế tổng hợp tế bào của vi khuẩn nó sẻ đề kháng theo 4 cơ chế dưới đây:</w:t>
      </w:r>
    </w:p>
    <w:p w14:paraId="6ADA4AE7" w14:textId="77777777" w:rsidR="001363BE" w:rsidRDefault="0082347B" w:rsidP="001363BE">
      <w:pPr>
        <w:tabs>
          <w:tab w:val="left" w:pos="567"/>
        </w:tabs>
        <w:spacing w:after="0" w:line="360" w:lineRule="auto"/>
        <w:rPr>
          <w:rFonts w:cs="Times New Roman"/>
          <w:b/>
          <w:szCs w:val="28"/>
          <w:shd w:val="clear" w:color="auto" w:fill="FFFFFF"/>
        </w:rPr>
      </w:pPr>
      <w:r>
        <w:rPr>
          <w:rFonts w:cs="Times New Roman"/>
          <w:b/>
          <w:szCs w:val="28"/>
          <w:shd w:val="clear" w:color="auto" w:fill="FFFFFF"/>
        </w:rPr>
        <w:tab/>
      </w:r>
      <w:r w:rsidR="004C5ECC" w:rsidRPr="0082347B">
        <w:rPr>
          <w:rFonts w:cs="Times New Roman"/>
          <w:szCs w:val="28"/>
        </w:rPr>
        <w:t>Bơm ở trên tế bào đẩy ngược thuốc ra ngoài tế bào nhưng vẫn có một số thuốc ở lại trong màng gắn vào Ribosom</w:t>
      </w:r>
    </w:p>
    <w:p w14:paraId="1364CC0A" w14:textId="77777777" w:rsidR="001363BE" w:rsidRDefault="001363BE" w:rsidP="001363BE">
      <w:pPr>
        <w:tabs>
          <w:tab w:val="left" w:pos="567"/>
        </w:tabs>
        <w:spacing w:after="0" w:line="360" w:lineRule="auto"/>
        <w:rPr>
          <w:rFonts w:cs="Times New Roman"/>
          <w:b/>
          <w:szCs w:val="28"/>
          <w:shd w:val="clear" w:color="auto" w:fill="FFFFFF"/>
        </w:rPr>
      </w:pPr>
      <w:r w:rsidRPr="001363BE">
        <w:rPr>
          <w:rFonts w:cs="Times New Roman"/>
          <w:b/>
          <w:szCs w:val="28"/>
          <w:shd w:val="clear" w:color="auto" w:fill="FFFFFF"/>
        </w:rPr>
        <w:tab/>
      </w:r>
      <w:r>
        <w:rPr>
          <w:rFonts w:cs="Times New Roman"/>
          <w:szCs w:val="28"/>
        </w:rPr>
        <w:t xml:space="preserve">- </w:t>
      </w:r>
      <w:r w:rsidR="004C5ECC" w:rsidRPr="001363BE">
        <w:rPr>
          <w:rFonts w:cs="Times New Roman"/>
          <w:szCs w:val="28"/>
        </w:rPr>
        <w:t>Tạo các Emzym biến đổi Ribosom, các emzym này có thể có ở trong hoặc ở ngoài màng tế bào c</w:t>
      </w:r>
      <w:r w:rsidR="00E46C6A" w:rsidRPr="001363BE">
        <w:rPr>
          <w:rFonts w:cs="Times New Roman"/>
          <w:szCs w:val="28"/>
        </w:rPr>
        <w:t>ủa</w:t>
      </w:r>
      <w:r w:rsidR="004C5ECC" w:rsidRPr="001363BE">
        <w:rPr>
          <w:rFonts w:cs="Times New Roman"/>
          <w:szCs w:val="28"/>
        </w:rPr>
        <w:t xml:space="preserve"> vi khuẩn chúng có chức năng biến đổi hóa học làm chúng mất hoạt tính</w:t>
      </w:r>
    </w:p>
    <w:p w14:paraId="2A17E36F" w14:textId="77777777" w:rsidR="001363BE" w:rsidRDefault="001363BE" w:rsidP="001363BE">
      <w:pPr>
        <w:tabs>
          <w:tab w:val="left" w:pos="567"/>
        </w:tabs>
        <w:spacing w:after="0" w:line="360" w:lineRule="auto"/>
        <w:rPr>
          <w:rFonts w:cs="Times New Roman"/>
          <w:b/>
          <w:szCs w:val="28"/>
          <w:shd w:val="clear" w:color="auto" w:fill="FFFFFF"/>
        </w:rPr>
      </w:pPr>
      <w:r>
        <w:rPr>
          <w:rFonts w:cs="Times New Roman"/>
          <w:b/>
          <w:szCs w:val="28"/>
          <w:shd w:val="clear" w:color="auto" w:fill="FFFFFF"/>
        </w:rPr>
        <w:tab/>
        <w:t xml:space="preserve">- </w:t>
      </w:r>
      <w:r w:rsidR="004C5ECC" w:rsidRPr="001363BE">
        <w:rPr>
          <w:rFonts w:cs="Times New Roman"/>
          <w:szCs w:val="28"/>
        </w:rPr>
        <w:t>Giảm lượng thuốc đưa vào, các vi khuẩn kháng thuốc thông qua giảm lượng kháng sinh đưa vào qua màng xuyên bào, làm vi khuẩn kháng thuốc</w:t>
      </w:r>
    </w:p>
    <w:p w14:paraId="62B68012" w14:textId="77777777" w:rsidR="001363BE" w:rsidRDefault="001363BE" w:rsidP="001363BE">
      <w:pPr>
        <w:tabs>
          <w:tab w:val="left" w:pos="567"/>
        </w:tabs>
        <w:spacing w:after="0" w:line="360" w:lineRule="auto"/>
        <w:rPr>
          <w:rFonts w:cs="Times New Roman"/>
          <w:b/>
          <w:szCs w:val="28"/>
          <w:shd w:val="clear" w:color="auto" w:fill="FFFFFF"/>
        </w:rPr>
      </w:pPr>
      <w:r>
        <w:rPr>
          <w:rFonts w:cs="Times New Roman"/>
          <w:b/>
          <w:szCs w:val="28"/>
          <w:shd w:val="clear" w:color="auto" w:fill="FFFFFF"/>
        </w:rPr>
        <w:tab/>
        <w:t xml:space="preserve">- </w:t>
      </w:r>
      <w:r w:rsidR="004C5ECC" w:rsidRPr="001363BE">
        <w:rPr>
          <w:rFonts w:cs="Times New Roman"/>
          <w:szCs w:val="28"/>
        </w:rPr>
        <w:t>Thay đổi đích tác dụng: các vi khuẩn sẻ sản xuất ra chất làm biến đổ</w:t>
      </w:r>
      <w:r w:rsidR="00E46C6A" w:rsidRPr="001363BE">
        <w:rPr>
          <w:rFonts w:cs="Times New Roman"/>
          <w:szCs w:val="28"/>
        </w:rPr>
        <w:t>i ARN</w:t>
      </w:r>
      <w:r w:rsidR="004C5ECC" w:rsidRPr="001363BE">
        <w:rPr>
          <w:rFonts w:cs="Times New Roman"/>
          <w:szCs w:val="28"/>
        </w:rPr>
        <w:t xml:space="preserve"> hoặc Ribosom</w:t>
      </w:r>
      <w:r w:rsidR="00E46C6A" w:rsidRPr="001363BE">
        <w:rPr>
          <w:rFonts w:cs="Times New Roman"/>
          <w:szCs w:val="28"/>
        </w:rPr>
        <w:t xml:space="preserve"> làm thay đổi cấu trúc ARN  hay Ribosom của vi khuẩn làm cho Macrolid  không thể gắn vào đích tác dụng, từ đó không ức chế tổng hợp được Protein của vi khuẩn</w:t>
      </w:r>
    </w:p>
    <w:p w14:paraId="5E52A4A5" w14:textId="77777777" w:rsidR="001363BE" w:rsidRDefault="001363BE" w:rsidP="001363BE">
      <w:pPr>
        <w:tabs>
          <w:tab w:val="left" w:pos="567"/>
        </w:tabs>
        <w:spacing w:after="0" w:line="360" w:lineRule="auto"/>
        <w:rPr>
          <w:rFonts w:cs="Times New Roman"/>
          <w:b/>
          <w:szCs w:val="28"/>
          <w:shd w:val="clear" w:color="auto" w:fill="FFFFFF"/>
        </w:rPr>
      </w:pPr>
      <w:r>
        <w:rPr>
          <w:rFonts w:cs="Times New Roman"/>
          <w:b/>
          <w:szCs w:val="28"/>
          <w:shd w:val="clear" w:color="auto" w:fill="FFFFFF"/>
        </w:rPr>
        <w:tab/>
        <w:t xml:space="preserve">3. </w:t>
      </w:r>
      <w:r w:rsidR="00E46C6A" w:rsidRPr="0082347B">
        <w:rPr>
          <w:rFonts w:cs="Times New Roman"/>
          <w:b/>
          <w:szCs w:val="28"/>
        </w:rPr>
        <w:t>Phổ kháng khuẩn của Mac</w:t>
      </w:r>
      <w:r w:rsidR="00066FB6" w:rsidRPr="0082347B">
        <w:rPr>
          <w:rFonts w:cs="Times New Roman"/>
          <w:b/>
          <w:szCs w:val="28"/>
        </w:rPr>
        <w:t>r</w:t>
      </w:r>
      <w:r w:rsidR="00E46C6A" w:rsidRPr="0082347B">
        <w:rPr>
          <w:rFonts w:cs="Times New Roman"/>
          <w:b/>
          <w:szCs w:val="28"/>
        </w:rPr>
        <w:t>olid</w:t>
      </w:r>
    </w:p>
    <w:p w14:paraId="54B41293" w14:textId="77777777" w:rsidR="001363BE" w:rsidRDefault="001363BE" w:rsidP="001363BE">
      <w:pPr>
        <w:tabs>
          <w:tab w:val="left" w:pos="567"/>
        </w:tabs>
        <w:spacing w:after="0" w:line="360" w:lineRule="auto"/>
        <w:rPr>
          <w:rFonts w:cs="Times New Roman"/>
          <w:b/>
          <w:szCs w:val="28"/>
          <w:shd w:val="clear" w:color="auto" w:fill="FFFFFF"/>
        </w:rPr>
      </w:pPr>
      <w:r>
        <w:rPr>
          <w:rFonts w:cs="Times New Roman"/>
          <w:b/>
          <w:szCs w:val="28"/>
          <w:shd w:val="clear" w:color="auto" w:fill="FFFFFF"/>
        </w:rPr>
        <w:tab/>
      </w:r>
      <w:r w:rsidR="009429B9" w:rsidRPr="001363BE">
        <w:rPr>
          <w:rFonts w:cs="Times New Roman"/>
          <w:szCs w:val="28"/>
        </w:rPr>
        <w:t>Erythromycin , Azithromycin tác dụng chủ yếu lên Gram(+) tương tự như Pennicilin tự nhiên</w:t>
      </w:r>
      <w:r w:rsidRPr="001363BE">
        <w:rPr>
          <w:rFonts w:cs="Times New Roman"/>
          <w:szCs w:val="28"/>
          <w:shd w:val="clear" w:color="auto" w:fill="FFFFFF"/>
        </w:rPr>
        <w:t>,</w:t>
      </w:r>
      <w:r>
        <w:rPr>
          <w:rFonts w:cs="Times New Roman"/>
          <w:b/>
          <w:szCs w:val="28"/>
          <w:shd w:val="clear" w:color="auto" w:fill="FFFFFF"/>
        </w:rPr>
        <w:t xml:space="preserve"> </w:t>
      </w:r>
      <w:r w:rsidR="009429B9" w:rsidRPr="001363BE">
        <w:rPr>
          <w:rFonts w:cs="Times New Roman"/>
          <w:szCs w:val="28"/>
        </w:rPr>
        <w:t>Clarythromycin tác dụng chủ yếu lên vi khuẩn Gram (-)</w:t>
      </w:r>
    </w:p>
    <w:p w14:paraId="2E8281B1" w14:textId="77777777" w:rsidR="001363BE" w:rsidRDefault="001363BE" w:rsidP="001363BE">
      <w:pPr>
        <w:tabs>
          <w:tab w:val="left" w:pos="567"/>
        </w:tabs>
        <w:spacing w:after="0" w:line="360" w:lineRule="auto"/>
        <w:rPr>
          <w:rFonts w:cs="Times New Roman"/>
          <w:b/>
          <w:szCs w:val="28"/>
          <w:shd w:val="clear" w:color="auto" w:fill="FFFFFF"/>
        </w:rPr>
      </w:pPr>
      <w:r>
        <w:rPr>
          <w:rFonts w:cs="Times New Roman"/>
          <w:b/>
          <w:szCs w:val="28"/>
          <w:shd w:val="clear" w:color="auto" w:fill="FFFFFF"/>
        </w:rPr>
        <w:tab/>
        <w:t xml:space="preserve">4. </w:t>
      </w:r>
      <w:r w:rsidR="009429B9" w:rsidRPr="001363BE">
        <w:rPr>
          <w:rFonts w:cs="Times New Roman"/>
          <w:b/>
          <w:szCs w:val="28"/>
        </w:rPr>
        <w:t>Dược động học của thuốc</w:t>
      </w:r>
    </w:p>
    <w:p w14:paraId="7F81063E" w14:textId="77777777" w:rsidR="001363BE" w:rsidRDefault="001363BE" w:rsidP="001363BE">
      <w:pPr>
        <w:tabs>
          <w:tab w:val="left" w:pos="567"/>
        </w:tabs>
        <w:spacing w:after="0" w:line="360" w:lineRule="auto"/>
        <w:rPr>
          <w:rFonts w:cs="Times New Roman"/>
          <w:b/>
          <w:szCs w:val="28"/>
          <w:shd w:val="clear" w:color="auto" w:fill="FFFFFF"/>
        </w:rPr>
      </w:pPr>
      <w:r>
        <w:rPr>
          <w:rFonts w:cs="Times New Roman"/>
          <w:b/>
          <w:szCs w:val="28"/>
          <w:shd w:val="clear" w:color="auto" w:fill="FFFFFF"/>
        </w:rPr>
        <w:tab/>
      </w:r>
      <w:r w:rsidR="000A2B26" w:rsidRPr="001363BE">
        <w:rPr>
          <w:rFonts w:cs="Times New Roman"/>
          <w:szCs w:val="28"/>
        </w:rPr>
        <w:t>Thuốc  nhóm Macrolid phan bố rộng rãi ở mô và dịch của cơ thể như ở đường hô hấp, tinh dịch, nhau thai, sửa mẹ nhưng không qua được hàng rào máu não</w:t>
      </w:r>
    </w:p>
    <w:p w14:paraId="23C84421" w14:textId="77777777" w:rsidR="001363BE" w:rsidRDefault="001363BE" w:rsidP="001363BE">
      <w:pPr>
        <w:tabs>
          <w:tab w:val="left" w:pos="567"/>
        </w:tabs>
        <w:spacing w:after="0" w:line="360" w:lineRule="auto"/>
        <w:rPr>
          <w:rStyle w:val="fontstyle0"/>
          <w:rFonts w:cs="Times New Roman"/>
          <w:b/>
          <w:szCs w:val="28"/>
          <w:shd w:val="clear" w:color="auto" w:fill="FFFFFF"/>
        </w:rPr>
      </w:pPr>
      <w:r>
        <w:rPr>
          <w:rFonts w:cs="Times New Roman"/>
          <w:b/>
          <w:szCs w:val="28"/>
          <w:shd w:val="clear" w:color="auto" w:fill="FFFFFF"/>
        </w:rPr>
        <w:lastRenderedPageBreak/>
        <w:tab/>
        <w:t xml:space="preserve">- </w:t>
      </w:r>
      <w:r w:rsidR="000A2B26" w:rsidRPr="001363BE">
        <w:rPr>
          <w:rFonts w:cs="Times New Roman"/>
          <w:szCs w:val="28"/>
        </w:rPr>
        <w:t xml:space="preserve">Erythromycin </w:t>
      </w:r>
      <w:r w:rsidR="000A2B26" w:rsidRPr="001363BE">
        <w:rPr>
          <w:rStyle w:val="fontstyle0"/>
          <w:rFonts w:cs="Times New Roman"/>
          <w:spacing w:val="8"/>
          <w:szCs w:val="28"/>
          <w:shd w:val="clear" w:color="auto" w:fill="FFFFFF"/>
        </w:rPr>
        <w:t>chỉ có tác dụng khi ở dạng base, </w:t>
      </w:r>
      <w:r w:rsidR="000A2B26" w:rsidRPr="001363BE">
        <w:rPr>
          <w:rStyle w:val="fontstyle4"/>
          <w:rFonts w:cs="Times New Roman"/>
          <w:spacing w:val="8"/>
          <w:szCs w:val="28"/>
          <w:shd w:val="clear" w:color="auto" w:fill="FFFFFF"/>
        </w:rPr>
        <w:t>dạng base bị mất hoạt tính bởi acid dịch vị và đắng, không tan trong nước </w:t>
      </w:r>
      <w:r w:rsidR="000A2B26" w:rsidRPr="001363BE">
        <w:rPr>
          <w:rStyle w:val="fontstyle0"/>
          <w:rFonts w:cs="Times New Roman"/>
          <w:spacing w:val="8"/>
          <w:szCs w:val="28"/>
          <w:shd w:val="clear" w:color="auto" w:fill="FFFFFF"/>
        </w:rPr>
        <w:t>=&gt; dùng dạng muối hay ester hoặc bào chế dưới </w:t>
      </w:r>
      <w:r w:rsidR="000A2B26" w:rsidRPr="001363BE">
        <w:rPr>
          <w:rStyle w:val="fontstyle4"/>
          <w:rFonts w:cs="Times New Roman"/>
          <w:spacing w:val="8"/>
          <w:szCs w:val="28"/>
          <w:shd w:val="clear" w:color="auto" w:fill="FFFFFF"/>
        </w:rPr>
        <w:t>dạng viên bao tan trong ruột </w:t>
      </w:r>
      <w:r w:rsidR="000A2B26" w:rsidRPr="001363BE">
        <w:rPr>
          <w:rStyle w:val="fontstyle0"/>
          <w:rFonts w:cs="Times New Roman"/>
          <w:spacing w:val="8"/>
          <w:szCs w:val="28"/>
          <w:shd w:val="clear" w:color="auto" w:fill="FFFFFF"/>
        </w:rPr>
        <w:t>để dùng đường uống</w:t>
      </w:r>
    </w:p>
    <w:p w14:paraId="2E246339" w14:textId="77777777" w:rsidR="001363BE" w:rsidRDefault="001363BE" w:rsidP="001363BE">
      <w:pPr>
        <w:tabs>
          <w:tab w:val="left" w:pos="567"/>
        </w:tabs>
        <w:spacing w:after="0" w:line="360" w:lineRule="auto"/>
        <w:rPr>
          <w:rStyle w:val="fontstyle0"/>
          <w:rFonts w:cs="Times New Roman"/>
          <w:b/>
          <w:szCs w:val="28"/>
          <w:shd w:val="clear" w:color="auto" w:fill="FFFFFF"/>
        </w:rPr>
      </w:pPr>
      <w:r>
        <w:rPr>
          <w:rStyle w:val="fontstyle0"/>
          <w:rFonts w:cs="Times New Roman"/>
          <w:b/>
          <w:szCs w:val="28"/>
          <w:shd w:val="clear" w:color="auto" w:fill="FFFFFF"/>
        </w:rPr>
        <w:tab/>
        <w:t xml:space="preserve">- </w:t>
      </w:r>
      <w:r w:rsidR="000A2B26" w:rsidRPr="001363BE">
        <w:rPr>
          <w:rStyle w:val="fontstyle0"/>
          <w:rFonts w:cs="Times New Roman"/>
          <w:spacing w:val="8"/>
          <w:szCs w:val="28"/>
          <w:shd w:val="clear" w:color="auto" w:fill="FFFFFF"/>
        </w:rPr>
        <w:t>Clarythromycin và Azithromycin bị t hức ăn làm giảm hấp thu nên uống xa bữa ăn  tuwd 1-2 giờ để thuốc được hấp thu đạt nồng độ tác dụng.</w:t>
      </w:r>
    </w:p>
    <w:p w14:paraId="78813241" w14:textId="77777777" w:rsidR="001363BE" w:rsidRDefault="001363BE" w:rsidP="001363BE">
      <w:pPr>
        <w:tabs>
          <w:tab w:val="left" w:pos="567"/>
        </w:tabs>
        <w:spacing w:after="0" w:line="360" w:lineRule="auto"/>
        <w:rPr>
          <w:rStyle w:val="fontstyle0"/>
          <w:rFonts w:cs="Times New Roman"/>
          <w:b/>
          <w:szCs w:val="28"/>
          <w:shd w:val="clear" w:color="auto" w:fill="FFFFFF"/>
        </w:rPr>
      </w:pPr>
      <w:r>
        <w:rPr>
          <w:rStyle w:val="fontstyle0"/>
          <w:rFonts w:cs="Times New Roman"/>
          <w:b/>
          <w:szCs w:val="28"/>
          <w:shd w:val="clear" w:color="auto" w:fill="FFFFFF"/>
        </w:rPr>
        <w:tab/>
      </w:r>
      <w:r w:rsidR="00D83C95" w:rsidRPr="0082347B">
        <w:rPr>
          <w:rStyle w:val="fontstyle0"/>
          <w:rFonts w:cs="Times New Roman"/>
          <w:spacing w:val="8"/>
          <w:szCs w:val="28"/>
          <w:shd w:val="clear" w:color="auto" w:fill="FFFFFF"/>
        </w:rPr>
        <w:t>Hầu hết các Macrolid đều được chuyển hóa qua gan, thải trừ qua phân  chỉ có Clarythromycin thải trừ qua nước tiểu dạng còn hoạt tính 18%, nên có thể dùng Clarrythromycin trong điều trị nhiểm khauanr đường tiết niệu, ngoài ra Clarythromycin còn dùng  để diệt xoắn khuẩn HP trong điều trị dạ dày.</w:t>
      </w:r>
    </w:p>
    <w:p w14:paraId="2517DBFA" w14:textId="77777777" w:rsidR="001363BE" w:rsidRDefault="001363BE" w:rsidP="001363BE">
      <w:pPr>
        <w:tabs>
          <w:tab w:val="left" w:pos="567"/>
        </w:tabs>
        <w:spacing w:after="0" w:line="360" w:lineRule="auto"/>
        <w:rPr>
          <w:rStyle w:val="fontstyle0"/>
          <w:rFonts w:cs="Times New Roman"/>
          <w:b/>
          <w:szCs w:val="28"/>
          <w:shd w:val="clear" w:color="auto" w:fill="FFFFFF"/>
        </w:rPr>
      </w:pPr>
      <w:r>
        <w:rPr>
          <w:rStyle w:val="fontstyle0"/>
          <w:rFonts w:cs="Times New Roman"/>
          <w:b/>
          <w:szCs w:val="28"/>
          <w:shd w:val="clear" w:color="auto" w:fill="FFFFFF"/>
        </w:rPr>
        <w:tab/>
      </w:r>
      <w:r w:rsidR="00D83C95" w:rsidRPr="0082347B">
        <w:rPr>
          <w:rStyle w:val="fontstyle0"/>
          <w:rFonts w:cs="Times New Roman"/>
          <w:spacing w:val="8"/>
          <w:szCs w:val="28"/>
          <w:shd w:val="clear" w:color="auto" w:fill="FFFFFF"/>
        </w:rPr>
        <w:t>Azithromycin có nồng độ rất cao trong tế bào nên thời gian thải trừ của thuốc rất dài có thể lên đến 70 giờ  do đó phải tuần thủ liều khuyến cáo cảu thuốc trong điều trị và nên điều trị tối đa không được quá 7 ngày.</w:t>
      </w:r>
    </w:p>
    <w:p w14:paraId="1A3BFF02" w14:textId="77777777" w:rsidR="001363BE" w:rsidRDefault="001363BE" w:rsidP="001363BE">
      <w:pPr>
        <w:tabs>
          <w:tab w:val="left" w:pos="567"/>
        </w:tabs>
        <w:spacing w:after="0" w:line="360" w:lineRule="auto"/>
        <w:rPr>
          <w:rStyle w:val="fontstyle0"/>
          <w:rFonts w:cs="Times New Roman"/>
          <w:b/>
          <w:szCs w:val="28"/>
          <w:shd w:val="clear" w:color="auto" w:fill="FFFFFF"/>
        </w:rPr>
      </w:pPr>
      <w:r>
        <w:rPr>
          <w:rStyle w:val="fontstyle0"/>
          <w:rFonts w:cs="Times New Roman"/>
          <w:b/>
          <w:szCs w:val="28"/>
          <w:shd w:val="clear" w:color="auto" w:fill="FFFFFF"/>
        </w:rPr>
        <w:tab/>
      </w:r>
      <w:r w:rsidR="00D83C95" w:rsidRPr="0082347B">
        <w:rPr>
          <w:rStyle w:val="fontstyle0"/>
          <w:rFonts w:cs="Times New Roman"/>
          <w:spacing w:val="8"/>
          <w:szCs w:val="28"/>
          <w:shd w:val="clear" w:color="auto" w:fill="FFFFFF"/>
        </w:rPr>
        <w:t>Erythromycin có phổ kháng khuẩn giống Pennicilin nên có thể dùng thay thế Pennicilin cho nhứng bệnh nhân bị dị ứng Pennicilin</w:t>
      </w:r>
    </w:p>
    <w:p w14:paraId="00DF2193" w14:textId="77777777" w:rsidR="001363BE" w:rsidRDefault="001363BE" w:rsidP="001363BE">
      <w:pPr>
        <w:tabs>
          <w:tab w:val="left" w:pos="567"/>
        </w:tabs>
        <w:spacing w:after="0" w:line="360" w:lineRule="auto"/>
        <w:rPr>
          <w:rStyle w:val="fontstyle0"/>
          <w:rFonts w:cs="Times New Roman"/>
          <w:b/>
          <w:szCs w:val="28"/>
          <w:shd w:val="clear" w:color="auto" w:fill="FFFFFF"/>
        </w:rPr>
      </w:pPr>
      <w:r>
        <w:rPr>
          <w:rStyle w:val="fontstyle0"/>
          <w:rFonts w:cs="Times New Roman"/>
          <w:b/>
          <w:szCs w:val="28"/>
          <w:shd w:val="clear" w:color="auto" w:fill="FFFFFF"/>
        </w:rPr>
        <w:tab/>
      </w:r>
      <w:r w:rsidR="00D83C95" w:rsidRPr="0082347B">
        <w:rPr>
          <w:rStyle w:val="fontstyle0"/>
          <w:rFonts w:cs="Times New Roman"/>
          <w:spacing w:val="8"/>
          <w:szCs w:val="28"/>
          <w:shd w:val="clear" w:color="auto" w:fill="FFFFFF"/>
        </w:rPr>
        <w:t>Thuốc chuyển hóa qua gan là chủ yếu nên chống chỉ định ở nhứng bệnh nhân Suy gan ứ mật, rối loạn chức năng gan trầm trọng</w:t>
      </w:r>
    </w:p>
    <w:p w14:paraId="49A5EB1F" w14:textId="77777777" w:rsidR="001363BE" w:rsidRDefault="001363BE" w:rsidP="001363BE">
      <w:pPr>
        <w:tabs>
          <w:tab w:val="left" w:pos="567"/>
        </w:tabs>
        <w:spacing w:after="0" w:line="360" w:lineRule="auto"/>
        <w:rPr>
          <w:rStyle w:val="fontstyle0"/>
          <w:rFonts w:cs="Times New Roman"/>
          <w:b/>
          <w:szCs w:val="28"/>
          <w:shd w:val="clear" w:color="auto" w:fill="FFFFFF"/>
        </w:rPr>
      </w:pPr>
      <w:r>
        <w:rPr>
          <w:rStyle w:val="fontstyle0"/>
          <w:rFonts w:cs="Times New Roman"/>
          <w:b/>
          <w:szCs w:val="28"/>
          <w:shd w:val="clear" w:color="auto" w:fill="FFFFFF"/>
        </w:rPr>
        <w:tab/>
      </w:r>
      <w:r w:rsidR="00612296" w:rsidRPr="0082347B">
        <w:rPr>
          <w:rStyle w:val="fontstyle0"/>
          <w:rFonts w:cs="Times New Roman"/>
          <w:spacing w:val="8"/>
          <w:szCs w:val="28"/>
          <w:shd w:val="clear" w:color="auto" w:fill="FFFFFF"/>
        </w:rPr>
        <w:t>Thuốc nhóm Macrolid được coi là an toàn đối với phụ nữ có thai và cho con bú, song cần cân nhắc khi sử dụng cho các đối tượng này vì thuốc nhóm này qua được hàng rào nhau thai</w:t>
      </w:r>
    </w:p>
    <w:p w14:paraId="3B5958BD" w14:textId="77777777" w:rsidR="001363BE" w:rsidRDefault="001363BE" w:rsidP="001363BE">
      <w:pPr>
        <w:tabs>
          <w:tab w:val="left" w:pos="567"/>
        </w:tabs>
        <w:spacing w:after="0" w:line="360" w:lineRule="auto"/>
        <w:rPr>
          <w:rStyle w:val="fontstyle0"/>
          <w:rFonts w:cs="Times New Roman"/>
          <w:b/>
          <w:szCs w:val="28"/>
          <w:shd w:val="clear" w:color="auto" w:fill="FFFFFF"/>
        </w:rPr>
      </w:pPr>
      <w:r>
        <w:rPr>
          <w:rStyle w:val="fontstyle0"/>
          <w:rFonts w:cs="Times New Roman"/>
          <w:b/>
          <w:szCs w:val="28"/>
          <w:shd w:val="clear" w:color="auto" w:fill="FFFFFF"/>
        </w:rPr>
        <w:tab/>
        <w:t xml:space="preserve">5. </w:t>
      </w:r>
      <w:r w:rsidR="00612296" w:rsidRPr="001363BE">
        <w:rPr>
          <w:rStyle w:val="fontstyle0"/>
          <w:rFonts w:cs="Times New Roman"/>
          <w:b/>
          <w:spacing w:val="8"/>
          <w:szCs w:val="28"/>
          <w:shd w:val="clear" w:color="auto" w:fill="FFFFFF"/>
        </w:rPr>
        <w:t>Tương tác thuốc: có 3 loại tương tác thuốc này cần phải chú ý</w:t>
      </w:r>
    </w:p>
    <w:p w14:paraId="3F14749C" w14:textId="77777777" w:rsidR="001363BE" w:rsidRDefault="001363BE" w:rsidP="001363BE">
      <w:pPr>
        <w:tabs>
          <w:tab w:val="left" w:pos="567"/>
        </w:tabs>
        <w:spacing w:after="0" w:line="360" w:lineRule="auto"/>
        <w:rPr>
          <w:rStyle w:val="fontstyle0"/>
          <w:rFonts w:cs="Times New Roman"/>
          <w:b/>
          <w:szCs w:val="28"/>
          <w:shd w:val="clear" w:color="auto" w:fill="FFFFFF"/>
        </w:rPr>
      </w:pPr>
      <w:r>
        <w:rPr>
          <w:rStyle w:val="fontstyle0"/>
          <w:rFonts w:cs="Times New Roman"/>
          <w:b/>
          <w:szCs w:val="28"/>
          <w:shd w:val="clear" w:color="auto" w:fill="FFFFFF"/>
        </w:rPr>
        <w:tab/>
        <w:t xml:space="preserve">- </w:t>
      </w:r>
      <w:r w:rsidR="00612296" w:rsidRPr="001363BE">
        <w:rPr>
          <w:rStyle w:val="fontstyle0"/>
          <w:rFonts w:cs="Times New Roman"/>
          <w:spacing w:val="8"/>
          <w:szCs w:val="28"/>
          <w:shd w:val="clear" w:color="auto" w:fill="FFFFFF"/>
        </w:rPr>
        <w:t>Tương tác với nhóm thuốc Statin: khu dùng chung với nhóm này  làm tang nguy cơ suy gan và tiêu cơ vân</w:t>
      </w:r>
    </w:p>
    <w:p w14:paraId="23CE50D7" w14:textId="77777777" w:rsidR="001363BE" w:rsidRDefault="001363BE" w:rsidP="001363BE">
      <w:pPr>
        <w:tabs>
          <w:tab w:val="left" w:pos="567"/>
        </w:tabs>
        <w:spacing w:after="0" w:line="360" w:lineRule="auto"/>
        <w:rPr>
          <w:rStyle w:val="fontstyle0"/>
          <w:rFonts w:cs="Times New Roman"/>
          <w:b/>
          <w:szCs w:val="28"/>
          <w:shd w:val="clear" w:color="auto" w:fill="FFFFFF"/>
        </w:rPr>
      </w:pPr>
      <w:r>
        <w:rPr>
          <w:rStyle w:val="fontstyle0"/>
          <w:rFonts w:cs="Times New Roman"/>
          <w:b/>
          <w:szCs w:val="28"/>
          <w:shd w:val="clear" w:color="auto" w:fill="FFFFFF"/>
        </w:rPr>
        <w:tab/>
        <w:t xml:space="preserve">- </w:t>
      </w:r>
      <w:r w:rsidR="00612296" w:rsidRPr="001363BE">
        <w:rPr>
          <w:rStyle w:val="fontstyle0"/>
          <w:rFonts w:cs="Times New Roman"/>
          <w:spacing w:val="8"/>
          <w:szCs w:val="28"/>
          <w:shd w:val="clear" w:color="auto" w:fill="FFFFFF"/>
        </w:rPr>
        <w:t>Tương tác với thuốc chẹn kênh calci: thuốc nhóm Macrolid làm tăng nồng độ các thuốc chẹn kênh Calci quá mức nên có thể gây hạ huyết áp</w:t>
      </w:r>
    </w:p>
    <w:p w14:paraId="23959530" w14:textId="42A2286F" w:rsidR="00612296" w:rsidRPr="001363BE" w:rsidRDefault="001363BE" w:rsidP="001363BE">
      <w:pPr>
        <w:tabs>
          <w:tab w:val="left" w:pos="567"/>
        </w:tabs>
        <w:spacing w:after="0" w:line="360" w:lineRule="auto"/>
        <w:rPr>
          <w:rStyle w:val="fontstyle0"/>
          <w:rFonts w:cs="Times New Roman"/>
          <w:b/>
          <w:szCs w:val="28"/>
          <w:shd w:val="clear" w:color="auto" w:fill="FFFFFF"/>
        </w:rPr>
      </w:pPr>
      <w:r>
        <w:rPr>
          <w:rStyle w:val="fontstyle0"/>
          <w:rFonts w:cs="Times New Roman"/>
          <w:b/>
          <w:szCs w:val="28"/>
          <w:shd w:val="clear" w:color="auto" w:fill="FFFFFF"/>
        </w:rPr>
        <w:tab/>
        <w:t xml:space="preserve">- </w:t>
      </w:r>
      <w:r w:rsidR="00612296" w:rsidRPr="001363BE">
        <w:rPr>
          <w:rStyle w:val="fontstyle0"/>
          <w:rFonts w:cs="Times New Roman"/>
          <w:spacing w:val="8"/>
          <w:szCs w:val="28"/>
          <w:shd w:val="clear" w:color="auto" w:fill="FFFFFF"/>
        </w:rPr>
        <w:t>Tương tác với thuốc chống đông: Waarfarin, làm tăng nguy cơ xuất huyết</w:t>
      </w:r>
    </w:p>
    <w:p w14:paraId="3C892456" w14:textId="77777777" w:rsidR="00612296" w:rsidRPr="0082347B" w:rsidRDefault="00612296" w:rsidP="003B23CD">
      <w:pPr>
        <w:pStyle w:val="ListParagraph"/>
        <w:tabs>
          <w:tab w:val="left" w:pos="1170"/>
        </w:tabs>
        <w:spacing w:after="0" w:line="360" w:lineRule="auto"/>
        <w:ind w:left="1080"/>
        <w:rPr>
          <w:rStyle w:val="fontstyle0"/>
          <w:rFonts w:cs="Times New Roman"/>
          <w:spacing w:val="8"/>
          <w:szCs w:val="28"/>
          <w:shd w:val="clear" w:color="auto" w:fill="FFFFFF"/>
        </w:rPr>
      </w:pPr>
    </w:p>
    <w:p w14:paraId="7443BF2C" w14:textId="77777777" w:rsidR="00612296" w:rsidRPr="0082347B" w:rsidRDefault="00612296" w:rsidP="003B23CD">
      <w:pPr>
        <w:pStyle w:val="ListParagraph"/>
        <w:tabs>
          <w:tab w:val="left" w:pos="1170"/>
        </w:tabs>
        <w:spacing w:after="0" w:line="360" w:lineRule="auto"/>
        <w:rPr>
          <w:rStyle w:val="fontstyle0"/>
          <w:rFonts w:cs="Times New Roman"/>
          <w:spacing w:val="8"/>
          <w:szCs w:val="28"/>
          <w:shd w:val="clear" w:color="auto" w:fill="FFFFFF"/>
        </w:rPr>
      </w:pPr>
    </w:p>
    <w:p w14:paraId="6609E335" w14:textId="77777777" w:rsidR="00D83C95" w:rsidRPr="0082347B" w:rsidRDefault="00D83C95" w:rsidP="003B23CD">
      <w:pPr>
        <w:tabs>
          <w:tab w:val="left" w:pos="1170"/>
        </w:tabs>
        <w:spacing w:after="0" w:line="360" w:lineRule="auto"/>
        <w:ind w:left="720"/>
        <w:rPr>
          <w:rStyle w:val="fontstyle0"/>
          <w:rFonts w:cs="Times New Roman"/>
          <w:spacing w:val="8"/>
          <w:szCs w:val="28"/>
          <w:shd w:val="clear" w:color="auto" w:fill="FFFFFF"/>
        </w:rPr>
      </w:pPr>
    </w:p>
    <w:p w14:paraId="245E5B92" w14:textId="77777777" w:rsidR="00612296" w:rsidRPr="0082347B" w:rsidRDefault="000A2B26" w:rsidP="003B23CD">
      <w:pPr>
        <w:pStyle w:val="ListParagraph"/>
        <w:tabs>
          <w:tab w:val="left" w:pos="1170"/>
        </w:tabs>
        <w:spacing w:after="0" w:line="360" w:lineRule="auto"/>
        <w:rPr>
          <w:rStyle w:val="fontstyle0"/>
          <w:rFonts w:cs="Times New Roman"/>
          <w:spacing w:val="8"/>
          <w:szCs w:val="28"/>
          <w:shd w:val="clear" w:color="auto" w:fill="FFFFFF"/>
        </w:rPr>
      </w:pPr>
      <w:r w:rsidRPr="0082347B">
        <w:rPr>
          <w:rStyle w:val="fontstyle0"/>
          <w:rFonts w:cs="Times New Roman"/>
          <w:spacing w:val="8"/>
          <w:szCs w:val="28"/>
          <w:shd w:val="clear" w:color="auto" w:fill="FFFFFF"/>
        </w:rPr>
        <w:t>.</w:t>
      </w:r>
    </w:p>
    <w:p w14:paraId="52EBB86B" w14:textId="77777777" w:rsidR="00612296" w:rsidRPr="0082347B" w:rsidRDefault="00612296" w:rsidP="003B23CD">
      <w:pPr>
        <w:pStyle w:val="ListParagraph"/>
        <w:tabs>
          <w:tab w:val="left" w:pos="1170"/>
        </w:tabs>
        <w:spacing w:after="0" w:line="360" w:lineRule="auto"/>
        <w:rPr>
          <w:rStyle w:val="fontstyle0"/>
          <w:rFonts w:cs="Times New Roman"/>
          <w:spacing w:val="8"/>
          <w:szCs w:val="28"/>
          <w:shd w:val="clear" w:color="auto" w:fill="FFFFFF"/>
        </w:rPr>
      </w:pPr>
    </w:p>
    <w:p w14:paraId="7088AD7F" w14:textId="77777777" w:rsidR="006C529C" w:rsidRPr="0082347B" w:rsidRDefault="00780B5B" w:rsidP="003B23CD">
      <w:pPr>
        <w:pStyle w:val="ListParagraph"/>
        <w:tabs>
          <w:tab w:val="left" w:pos="1170"/>
        </w:tabs>
        <w:spacing w:after="0" w:line="360" w:lineRule="auto"/>
        <w:jc w:val="center"/>
        <w:rPr>
          <w:rFonts w:cs="Times New Roman"/>
          <w:szCs w:val="28"/>
        </w:rPr>
      </w:pPr>
      <w:r w:rsidRPr="0082347B">
        <w:rPr>
          <w:rFonts w:cs="Times New Roman"/>
          <w:b/>
          <w:szCs w:val="28"/>
        </w:rPr>
        <w:lastRenderedPageBreak/>
        <w:t>Bài 3: HƯỚNG DẪN SỬ DỤNG THUỐC</w:t>
      </w:r>
    </w:p>
    <w:p w14:paraId="4987C812" w14:textId="77777777" w:rsidR="001363BE" w:rsidRDefault="00780B5B" w:rsidP="001363BE">
      <w:pPr>
        <w:tabs>
          <w:tab w:val="left" w:pos="1170"/>
        </w:tabs>
        <w:spacing w:after="0" w:line="360" w:lineRule="auto"/>
        <w:ind w:left="-630"/>
        <w:jc w:val="center"/>
        <w:rPr>
          <w:rFonts w:cs="Times New Roman"/>
          <w:b/>
          <w:szCs w:val="28"/>
        </w:rPr>
      </w:pPr>
      <w:r w:rsidRPr="0082347B">
        <w:rPr>
          <w:rFonts w:cs="Times New Roman"/>
          <w:b/>
          <w:szCs w:val="28"/>
        </w:rPr>
        <w:t>CÁC THUỐC KHÔNG ĐƯỢC PHÉP NGHIỀN, BẺ KHI SỬ DỤ</w:t>
      </w:r>
      <w:r w:rsidR="001363BE">
        <w:rPr>
          <w:rFonts w:cs="Times New Roman"/>
          <w:b/>
          <w:szCs w:val="28"/>
        </w:rPr>
        <w:t>NG</w:t>
      </w:r>
    </w:p>
    <w:p w14:paraId="443AEF19" w14:textId="0211CAE9" w:rsidR="001363BE" w:rsidRDefault="001363BE" w:rsidP="001363BE">
      <w:pPr>
        <w:tabs>
          <w:tab w:val="left" w:pos="567"/>
        </w:tabs>
        <w:spacing w:after="0" w:line="360" w:lineRule="auto"/>
        <w:jc w:val="both"/>
        <w:rPr>
          <w:rFonts w:cs="Times New Roman"/>
          <w:b/>
          <w:szCs w:val="28"/>
        </w:rPr>
      </w:pPr>
      <w:r>
        <w:rPr>
          <w:rFonts w:cs="Times New Roman"/>
          <w:szCs w:val="28"/>
        </w:rPr>
        <w:tab/>
      </w:r>
      <w:r w:rsidR="00391D4A" w:rsidRPr="0082347B">
        <w:rPr>
          <w:rFonts w:cs="Times New Roman"/>
          <w:szCs w:val="28"/>
        </w:rPr>
        <w:t>*</w:t>
      </w:r>
      <w:r>
        <w:rPr>
          <w:rFonts w:cs="Times New Roman"/>
          <w:szCs w:val="28"/>
        </w:rPr>
        <w:t xml:space="preserve"> </w:t>
      </w:r>
      <w:r w:rsidR="001943B1" w:rsidRPr="0082347B">
        <w:rPr>
          <w:rFonts w:cs="Times New Roman"/>
          <w:szCs w:val="28"/>
        </w:rPr>
        <w:t>Vì sao một số thuốc không được nhai, bẻ nhỏ hay nghiền khi sử dụng</w:t>
      </w:r>
    </w:p>
    <w:p w14:paraId="7E4D7644" w14:textId="77777777" w:rsidR="001363BE" w:rsidRDefault="001363BE" w:rsidP="001363BE">
      <w:pPr>
        <w:tabs>
          <w:tab w:val="left" w:pos="567"/>
        </w:tabs>
        <w:spacing w:after="0" w:line="360" w:lineRule="auto"/>
        <w:jc w:val="both"/>
        <w:rPr>
          <w:rFonts w:cs="Times New Roman"/>
          <w:b/>
          <w:szCs w:val="28"/>
        </w:rPr>
      </w:pPr>
      <w:r>
        <w:rPr>
          <w:rFonts w:cs="Times New Roman"/>
          <w:szCs w:val="28"/>
        </w:rPr>
        <w:tab/>
      </w:r>
      <w:r w:rsidR="001943B1" w:rsidRPr="0082347B">
        <w:rPr>
          <w:rFonts w:cs="Times New Roman"/>
          <w:szCs w:val="28"/>
        </w:rPr>
        <w:t>Có rất nhiều loại thuốc không được nhai, nghiền, bẻ nhỏ , Bởi vì việc này nó sẻ làm ảnh hưởng đến cấu trúc giải phóng thuốc, làm thay đổi quá trình hấp thu phân bố, chuyển hóa, thải trừ, từ đó có thể làm mất hoặc giảm  hiệu quả điều trị hoặc củng có thể xãy ra ngộ độc cho bệnh nhân.</w:t>
      </w:r>
    </w:p>
    <w:p w14:paraId="1596FD8D" w14:textId="77777777" w:rsidR="001363BE" w:rsidRDefault="001363BE" w:rsidP="001363BE">
      <w:pPr>
        <w:tabs>
          <w:tab w:val="left" w:pos="567"/>
        </w:tabs>
        <w:spacing w:after="0" w:line="360" w:lineRule="auto"/>
        <w:jc w:val="both"/>
        <w:rPr>
          <w:rFonts w:cs="Times New Roman"/>
          <w:b/>
          <w:szCs w:val="28"/>
        </w:rPr>
      </w:pPr>
      <w:r>
        <w:rPr>
          <w:rFonts w:cs="Times New Roman"/>
          <w:b/>
          <w:szCs w:val="28"/>
        </w:rPr>
        <w:tab/>
      </w:r>
      <w:r w:rsidR="001943B1" w:rsidRPr="0082347B">
        <w:rPr>
          <w:rFonts w:cs="Times New Roman"/>
          <w:b/>
          <w:szCs w:val="28"/>
        </w:rPr>
        <w:t>Vậy những loại thuốc viên không được phép nhai, nghiền hoặc bẻ nhỏ khi uố</w:t>
      </w:r>
      <w:r>
        <w:rPr>
          <w:rFonts w:cs="Times New Roman"/>
          <w:b/>
          <w:szCs w:val="28"/>
        </w:rPr>
        <w:t>ng</w:t>
      </w:r>
    </w:p>
    <w:p w14:paraId="71C94F60" w14:textId="77777777" w:rsidR="001363BE" w:rsidRDefault="001363BE" w:rsidP="001363BE">
      <w:pPr>
        <w:tabs>
          <w:tab w:val="left" w:pos="567"/>
        </w:tabs>
        <w:spacing w:after="0" w:line="360" w:lineRule="auto"/>
        <w:jc w:val="both"/>
        <w:rPr>
          <w:rFonts w:cs="Times New Roman"/>
          <w:b/>
          <w:szCs w:val="28"/>
        </w:rPr>
      </w:pPr>
      <w:r>
        <w:rPr>
          <w:rFonts w:cs="Times New Roman"/>
          <w:b/>
          <w:szCs w:val="28"/>
        </w:rPr>
        <w:tab/>
      </w:r>
      <w:r w:rsidR="001943B1" w:rsidRPr="0082347B">
        <w:rPr>
          <w:rFonts w:cs="Times New Roman"/>
          <w:szCs w:val="28"/>
        </w:rPr>
        <w:t>Dưới đây chúng tôi sẻ thống kê 6 dạng thuố</w:t>
      </w:r>
      <w:r w:rsidR="00391D4A" w:rsidRPr="0082347B">
        <w:rPr>
          <w:rFonts w:cs="Times New Roman"/>
          <w:szCs w:val="28"/>
        </w:rPr>
        <w:t xml:space="preserve">c không nên </w:t>
      </w:r>
      <w:r w:rsidR="001943B1" w:rsidRPr="0082347B">
        <w:rPr>
          <w:rFonts w:cs="Times New Roman"/>
          <w:szCs w:val="28"/>
        </w:rPr>
        <w:t xml:space="preserve"> nhai, nghền, bẻ nhỏ khi sử dụng</w:t>
      </w:r>
      <w:r w:rsidR="00391D4A" w:rsidRPr="0082347B">
        <w:rPr>
          <w:rFonts w:cs="Times New Roman"/>
          <w:szCs w:val="28"/>
        </w:rPr>
        <w:t>:</w:t>
      </w:r>
    </w:p>
    <w:p w14:paraId="6FE15414" w14:textId="24EAB816" w:rsidR="00391D4A" w:rsidRPr="001363BE" w:rsidRDefault="001363BE" w:rsidP="001363BE">
      <w:pPr>
        <w:tabs>
          <w:tab w:val="left" w:pos="567"/>
        </w:tabs>
        <w:spacing w:after="0" w:line="360" w:lineRule="auto"/>
        <w:jc w:val="both"/>
        <w:rPr>
          <w:rFonts w:cs="Times New Roman"/>
          <w:b/>
          <w:szCs w:val="28"/>
        </w:rPr>
      </w:pPr>
      <w:r>
        <w:rPr>
          <w:rFonts w:cs="Times New Roman"/>
          <w:b/>
          <w:szCs w:val="28"/>
        </w:rPr>
        <w:tab/>
      </w:r>
      <w:r w:rsidR="00391D4A" w:rsidRPr="001363BE">
        <w:rPr>
          <w:rFonts w:cs="Times New Roman"/>
          <w:b/>
          <w:szCs w:val="28"/>
        </w:rPr>
        <w:t>1.</w:t>
      </w:r>
      <w:r w:rsidRPr="001363BE">
        <w:rPr>
          <w:rFonts w:cs="Times New Roman"/>
          <w:b/>
          <w:szCs w:val="28"/>
        </w:rPr>
        <w:t xml:space="preserve"> </w:t>
      </w:r>
      <w:r w:rsidR="00391D4A" w:rsidRPr="001363BE">
        <w:rPr>
          <w:rFonts w:cs="Times New Roman"/>
          <w:b/>
          <w:szCs w:val="28"/>
        </w:rPr>
        <w:t>Thuốc có dạng bào chế dược chất tác dụng kéo dài</w:t>
      </w:r>
    </w:p>
    <w:p w14:paraId="32636892" w14:textId="5BA4EE65" w:rsidR="00391D4A" w:rsidRPr="0082347B" w:rsidRDefault="001363BE" w:rsidP="001363BE">
      <w:pPr>
        <w:tabs>
          <w:tab w:val="left" w:pos="1170"/>
        </w:tabs>
        <w:spacing w:after="0" w:line="360" w:lineRule="auto"/>
        <w:jc w:val="both"/>
        <w:rPr>
          <w:rFonts w:cs="Times New Roman"/>
          <w:szCs w:val="28"/>
        </w:rPr>
      </w:pPr>
      <w:r>
        <w:rPr>
          <w:rFonts w:cs="Times New Roman"/>
          <w:szCs w:val="28"/>
        </w:rPr>
        <w:tab/>
      </w:r>
      <w:r w:rsidR="00391D4A" w:rsidRPr="0082347B">
        <w:rPr>
          <w:rFonts w:cs="Times New Roman"/>
          <w:szCs w:val="28"/>
        </w:rPr>
        <w:t>Là dạng thuốc có một lớp màng bao mỏng đặc biệt hoặc khung trơ (Matrix) chứa thuốc giúp phóng thích dược chất từ từ trong suốt qua trình di chuyển trong ống tiêu hóa để cho thuốc có tác dụng kéo dài. Thuốc phóng thích dược chất trong suốt 12-24 giờ.  Các dấu hiệu để nhận biết thuốc có tác dụng kéo dài  theo bả</w:t>
      </w:r>
      <w:r w:rsidR="00124171" w:rsidRPr="0082347B">
        <w:rPr>
          <w:rFonts w:cs="Times New Roman"/>
          <w:szCs w:val="28"/>
        </w:rPr>
        <w:t>ng 7</w:t>
      </w:r>
      <w:r w:rsidR="00391D4A" w:rsidRPr="0082347B">
        <w:rPr>
          <w:rFonts w:cs="Times New Roman"/>
          <w:szCs w:val="28"/>
        </w:rPr>
        <w:t xml:space="preserve"> dưới đây:</w:t>
      </w:r>
    </w:p>
    <w:tbl>
      <w:tblPr>
        <w:tblW w:w="0" w:type="auto"/>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CellMar>
          <w:left w:w="0" w:type="dxa"/>
          <w:right w:w="0" w:type="dxa"/>
        </w:tblCellMar>
        <w:tblLook w:val="01E0" w:firstRow="1" w:lastRow="1" w:firstColumn="1" w:lastColumn="1" w:noHBand="0" w:noVBand="0"/>
      </w:tblPr>
      <w:tblGrid>
        <w:gridCol w:w="2882"/>
        <w:gridCol w:w="3271"/>
        <w:gridCol w:w="3426"/>
      </w:tblGrid>
      <w:tr w:rsidR="0082347B" w:rsidRPr="0082347B" w14:paraId="27CFDF59" w14:textId="77777777" w:rsidTr="006D3E2C">
        <w:trPr>
          <w:trHeight w:val="280"/>
        </w:trPr>
        <w:tc>
          <w:tcPr>
            <w:tcW w:w="9579" w:type="dxa"/>
            <w:gridSpan w:val="3"/>
            <w:tcBorders>
              <w:top w:val="nil"/>
              <w:left w:val="nil"/>
              <w:bottom w:val="nil"/>
              <w:right w:val="nil"/>
            </w:tcBorders>
            <w:shd w:val="clear" w:color="auto" w:fill="00AFEF"/>
          </w:tcPr>
          <w:p w14:paraId="2AAF72B2" w14:textId="77777777" w:rsidR="00391D4A" w:rsidRPr="0082347B" w:rsidRDefault="00391D4A" w:rsidP="003B23CD">
            <w:pPr>
              <w:pStyle w:val="TableParagraph"/>
              <w:spacing w:line="360" w:lineRule="auto"/>
              <w:ind w:left="1905"/>
              <w:rPr>
                <w:rFonts w:ascii="Times New Roman" w:hAnsi="Times New Roman" w:cs="Times New Roman"/>
                <w:b/>
                <w:sz w:val="28"/>
                <w:szCs w:val="28"/>
              </w:rPr>
            </w:pPr>
            <w:r w:rsidRPr="0082347B">
              <w:rPr>
                <w:rFonts w:ascii="Times New Roman" w:hAnsi="Times New Roman" w:cs="Times New Roman"/>
                <w:b/>
                <w:sz w:val="28"/>
                <w:szCs w:val="28"/>
              </w:rPr>
              <w:t>Bả</w:t>
            </w:r>
            <w:r w:rsidR="00124171" w:rsidRPr="0082347B">
              <w:rPr>
                <w:rFonts w:ascii="Times New Roman" w:hAnsi="Times New Roman" w:cs="Times New Roman"/>
                <w:b/>
                <w:sz w:val="28"/>
                <w:szCs w:val="28"/>
              </w:rPr>
              <w:t>ng 7</w:t>
            </w:r>
            <w:r w:rsidRPr="0082347B">
              <w:rPr>
                <w:rFonts w:ascii="Times New Roman" w:hAnsi="Times New Roman" w:cs="Times New Roman"/>
                <w:b/>
                <w:sz w:val="28"/>
                <w:szCs w:val="28"/>
              </w:rPr>
              <w:t>: Kí hiệu nhận biết thuốc giải phóng kéo dài</w:t>
            </w:r>
          </w:p>
        </w:tc>
      </w:tr>
      <w:tr w:rsidR="0082347B" w:rsidRPr="0082347B" w14:paraId="459AE797" w14:textId="77777777" w:rsidTr="006D3E2C">
        <w:trPr>
          <w:trHeight w:val="260"/>
        </w:trPr>
        <w:tc>
          <w:tcPr>
            <w:tcW w:w="2882" w:type="dxa"/>
            <w:tcBorders>
              <w:top w:val="nil"/>
              <w:right w:val="nil"/>
            </w:tcBorders>
            <w:shd w:val="clear" w:color="auto" w:fill="C5D9F0"/>
          </w:tcPr>
          <w:p w14:paraId="6CB81426" w14:textId="77777777" w:rsidR="00391D4A" w:rsidRPr="0082347B" w:rsidRDefault="00391D4A" w:rsidP="003B23CD">
            <w:pPr>
              <w:pStyle w:val="TableParagraph"/>
              <w:spacing w:line="360" w:lineRule="auto"/>
              <w:ind w:left="1194"/>
              <w:rPr>
                <w:rFonts w:ascii="Times New Roman" w:hAnsi="Times New Roman" w:cs="Times New Roman"/>
                <w:b/>
                <w:sz w:val="28"/>
                <w:szCs w:val="28"/>
              </w:rPr>
            </w:pPr>
            <w:r w:rsidRPr="0082347B">
              <w:rPr>
                <w:rFonts w:ascii="Times New Roman" w:hAnsi="Times New Roman" w:cs="Times New Roman"/>
                <w:b/>
                <w:sz w:val="28"/>
                <w:szCs w:val="28"/>
              </w:rPr>
              <w:t>Kí hiệu</w:t>
            </w:r>
          </w:p>
        </w:tc>
        <w:tc>
          <w:tcPr>
            <w:tcW w:w="3271" w:type="dxa"/>
            <w:tcBorders>
              <w:top w:val="nil"/>
              <w:left w:val="nil"/>
              <w:right w:val="nil"/>
            </w:tcBorders>
            <w:shd w:val="clear" w:color="auto" w:fill="C5D9F0"/>
          </w:tcPr>
          <w:p w14:paraId="6CE9E632" w14:textId="77777777" w:rsidR="00391D4A" w:rsidRPr="0082347B" w:rsidRDefault="00391D4A" w:rsidP="003B23CD">
            <w:pPr>
              <w:pStyle w:val="TableParagraph"/>
              <w:spacing w:line="360" w:lineRule="auto"/>
              <w:ind w:left="0" w:right="561"/>
              <w:jc w:val="right"/>
              <w:rPr>
                <w:rFonts w:ascii="Times New Roman" w:hAnsi="Times New Roman" w:cs="Times New Roman"/>
                <w:b/>
                <w:sz w:val="28"/>
                <w:szCs w:val="28"/>
              </w:rPr>
            </w:pPr>
            <w:r w:rsidRPr="0082347B">
              <w:rPr>
                <w:rFonts w:ascii="Times New Roman" w:hAnsi="Times New Roman" w:cs="Times New Roman"/>
                <w:b/>
                <w:sz w:val="28"/>
                <w:szCs w:val="28"/>
              </w:rPr>
              <w:t>Tên tiếng Anh</w:t>
            </w:r>
          </w:p>
        </w:tc>
        <w:tc>
          <w:tcPr>
            <w:tcW w:w="3426" w:type="dxa"/>
            <w:tcBorders>
              <w:top w:val="nil"/>
              <w:left w:val="nil"/>
            </w:tcBorders>
            <w:shd w:val="clear" w:color="auto" w:fill="C5D9F0"/>
          </w:tcPr>
          <w:p w14:paraId="6430F7AF" w14:textId="77777777" w:rsidR="00391D4A" w:rsidRPr="0082347B" w:rsidRDefault="00391D4A" w:rsidP="003B23CD">
            <w:pPr>
              <w:pStyle w:val="TableParagraph"/>
              <w:spacing w:line="360" w:lineRule="auto"/>
              <w:ind w:left="418" w:right="175"/>
              <w:jc w:val="center"/>
              <w:rPr>
                <w:rFonts w:ascii="Times New Roman" w:hAnsi="Times New Roman" w:cs="Times New Roman"/>
                <w:b/>
                <w:sz w:val="28"/>
                <w:szCs w:val="28"/>
              </w:rPr>
            </w:pPr>
            <w:r w:rsidRPr="0082347B">
              <w:rPr>
                <w:rFonts w:ascii="Times New Roman" w:hAnsi="Times New Roman" w:cs="Times New Roman"/>
                <w:b/>
                <w:sz w:val="28"/>
                <w:szCs w:val="28"/>
              </w:rPr>
              <w:t>Tên tiếng Việt</w:t>
            </w:r>
          </w:p>
        </w:tc>
      </w:tr>
      <w:tr w:rsidR="0082347B" w:rsidRPr="0082347B" w14:paraId="621E2538" w14:textId="77777777" w:rsidTr="006D3E2C">
        <w:trPr>
          <w:trHeight w:val="260"/>
        </w:trPr>
        <w:tc>
          <w:tcPr>
            <w:tcW w:w="2882" w:type="dxa"/>
            <w:tcBorders>
              <w:right w:val="nil"/>
            </w:tcBorders>
          </w:tcPr>
          <w:p w14:paraId="62B35EB9" w14:textId="77777777" w:rsidR="00391D4A" w:rsidRPr="0082347B" w:rsidRDefault="00391D4A" w:rsidP="003B23CD">
            <w:pPr>
              <w:pStyle w:val="TableParagraph"/>
              <w:spacing w:line="360" w:lineRule="auto"/>
              <w:ind w:left="1346" w:right="1116"/>
              <w:jc w:val="center"/>
              <w:rPr>
                <w:rFonts w:ascii="Times New Roman" w:hAnsi="Times New Roman" w:cs="Times New Roman"/>
                <w:b/>
                <w:sz w:val="28"/>
                <w:szCs w:val="28"/>
              </w:rPr>
            </w:pPr>
            <w:r w:rsidRPr="0082347B">
              <w:rPr>
                <w:rFonts w:ascii="Times New Roman" w:hAnsi="Times New Roman" w:cs="Times New Roman"/>
                <w:b/>
                <w:sz w:val="28"/>
                <w:szCs w:val="28"/>
              </w:rPr>
              <w:t>LA</w:t>
            </w:r>
          </w:p>
        </w:tc>
        <w:tc>
          <w:tcPr>
            <w:tcW w:w="3271" w:type="dxa"/>
            <w:tcBorders>
              <w:left w:val="nil"/>
              <w:right w:val="nil"/>
            </w:tcBorders>
          </w:tcPr>
          <w:p w14:paraId="1645DB5E" w14:textId="77777777" w:rsidR="00391D4A" w:rsidRPr="0082347B" w:rsidRDefault="00391D4A" w:rsidP="003B23CD">
            <w:pPr>
              <w:pStyle w:val="TableParagraph"/>
              <w:spacing w:line="360" w:lineRule="auto"/>
              <w:ind w:left="1246"/>
              <w:rPr>
                <w:rFonts w:ascii="Times New Roman" w:hAnsi="Times New Roman" w:cs="Times New Roman"/>
                <w:sz w:val="28"/>
                <w:szCs w:val="28"/>
              </w:rPr>
            </w:pPr>
            <w:r w:rsidRPr="0082347B">
              <w:rPr>
                <w:rFonts w:ascii="Times New Roman" w:hAnsi="Times New Roman" w:cs="Times New Roman"/>
                <w:sz w:val="28"/>
                <w:szCs w:val="28"/>
              </w:rPr>
              <w:t>Long acting</w:t>
            </w:r>
          </w:p>
        </w:tc>
        <w:tc>
          <w:tcPr>
            <w:tcW w:w="3426" w:type="dxa"/>
            <w:tcBorders>
              <w:left w:val="nil"/>
            </w:tcBorders>
          </w:tcPr>
          <w:p w14:paraId="10FD57CE" w14:textId="77777777" w:rsidR="00391D4A" w:rsidRPr="0082347B" w:rsidRDefault="00391D4A" w:rsidP="003B23CD">
            <w:pPr>
              <w:pStyle w:val="TableParagraph"/>
              <w:spacing w:line="360" w:lineRule="auto"/>
              <w:ind w:left="418" w:right="266"/>
              <w:jc w:val="center"/>
              <w:rPr>
                <w:rFonts w:ascii="Times New Roman" w:hAnsi="Times New Roman" w:cs="Times New Roman"/>
                <w:sz w:val="28"/>
                <w:szCs w:val="28"/>
              </w:rPr>
            </w:pPr>
            <w:r w:rsidRPr="0082347B">
              <w:rPr>
                <w:rFonts w:ascii="Times New Roman" w:hAnsi="Times New Roman" w:cs="Times New Roman"/>
                <w:sz w:val="28"/>
                <w:szCs w:val="28"/>
              </w:rPr>
              <w:t>Tác dụng kéo dài</w:t>
            </w:r>
          </w:p>
        </w:tc>
      </w:tr>
      <w:tr w:rsidR="0082347B" w:rsidRPr="0082347B" w14:paraId="6557A128" w14:textId="77777777" w:rsidTr="006D3E2C">
        <w:trPr>
          <w:trHeight w:val="260"/>
        </w:trPr>
        <w:tc>
          <w:tcPr>
            <w:tcW w:w="2882" w:type="dxa"/>
            <w:tcBorders>
              <w:right w:val="nil"/>
            </w:tcBorders>
          </w:tcPr>
          <w:p w14:paraId="3986B5B4" w14:textId="77777777" w:rsidR="00391D4A" w:rsidRPr="0082347B" w:rsidRDefault="00391D4A" w:rsidP="003B23CD">
            <w:pPr>
              <w:pStyle w:val="TableParagraph"/>
              <w:spacing w:line="360" w:lineRule="auto"/>
              <w:ind w:left="1339" w:right="1116"/>
              <w:jc w:val="center"/>
              <w:rPr>
                <w:rFonts w:ascii="Times New Roman" w:hAnsi="Times New Roman" w:cs="Times New Roman"/>
                <w:b/>
                <w:sz w:val="28"/>
                <w:szCs w:val="28"/>
              </w:rPr>
            </w:pPr>
            <w:r w:rsidRPr="0082347B">
              <w:rPr>
                <w:rFonts w:ascii="Times New Roman" w:hAnsi="Times New Roman" w:cs="Times New Roman"/>
                <w:b/>
                <w:sz w:val="28"/>
                <w:szCs w:val="28"/>
              </w:rPr>
              <w:t>CR</w:t>
            </w:r>
          </w:p>
        </w:tc>
        <w:tc>
          <w:tcPr>
            <w:tcW w:w="3271" w:type="dxa"/>
            <w:tcBorders>
              <w:left w:val="nil"/>
              <w:right w:val="nil"/>
            </w:tcBorders>
          </w:tcPr>
          <w:p w14:paraId="7FF5847E" w14:textId="77777777" w:rsidR="00391D4A" w:rsidRPr="0082347B" w:rsidRDefault="00391D4A" w:rsidP="003B23CD">
            <w:pPr>
              <w:pStyle w:val="TableParagraph"/>
              <w:spacing w:line="360" w:lineRule="auto"/>
              <w:ind w:left="0" w:right="431"/>
              <w:jc w:val="right"/>
              <w:rPr>
                <w:rFonts w:ascii="Times New Roman" w:hAnsi="Times New Roman" w:cs="Times New Roman"/>
                <w:sz w:val="28"/>
                <w:szCs w:val="28"/>
              </w:rPr>
            </w:pPr>
            <w:r w:rsidRPr="0082347B">
              <w:rPr>
                <w:rFonts w:ascii="Times New Roman" w:hAnsi="Times New Roman" w:cs="Times New Roman"/>
                <w:sz w:val="28"/>
                <w:szCs w:val="28"/>
              </w:rPr>
              <w:t>Controlled release</w:t>
            </w:r>
          </w:p>
        </w:tc>
        <w:tc>
          <w:tcPr>
            <w:tcW w:w="3426" w:type="dxa"/>
            <w:tcBorders>
              <w:left w:val="nil"/>
            </w:tcBorders>
          </w:tcPr>
          <w:p w14:paraId="08E8C844" w14:textId="77777777" w:rsidR="00391D4A" w:rsidRPr="0082347B" w:rsidRDefault="00391D4A" w:rsidP="003B23CD">
            <w:pPr>
              <w:pStyle w:val="TableParagraph"/>
              <w:spacing w:line="360" w:lineRule="auto"/>
              <w:ind w:left="418" w:right="266"/>
              <w:jc w:val="center"/>
              <w:rPr>
                <w:rFonts w:ascii="Times New Roman" w:hAnsi="Times New Roman" w:cs="Times New Roman"/>
                <w:sz w:val="28"/>
                <w:szCs w:val="28"/>
              </w:rPr>
            </w:pPr>
            <w:r w:rsidRPr="0082347B">
              <w:rPr>
                <w:rFonts w:ascii="Times New Roman" w:hAnsi="Times New Roman" w:cs="Times New Roman"/>
                <w:sz w:val="28"/>
                <w:szCs w:val="28"/>
              </w:rPr>
              <w:t>Phóng thích có kiểm soát</w:t>
            </w:r>
          </w:p>
        </w:tc>
      </w:tr>
      <w:tr w:rsidR="0082347B" w:rsidRPr="0082347B" w14:paraId="42E2B171" w14:textId="77777777" w:rsidTr="003B23CD">
        <w:trPr>
          <w:trHeight w:val="413"/>
        </w:trPr>
        <w:tc>
          <w:tcPr>
            <w:tcW w:w="2882" w:type="dxa"/>
            <w:tcBorders>
              <w:right w:val="nil"/>
            </w:tcBorders>
          </w:tcPr>
          <w:p w14:paraId="6DCE6E2B" w14:textId="77777777" w:rsidR="00391D4A" w:rsidRPr="0082347B" w:rsidRDefault="00391D4A" w:rsidP="003B23CD">
            <w:pPr>
              <w:pStyle w:val="TableParagraph"/>
              <w:spacing w:line="360" w:lineRule="auto"/>
              <w:ind w:left="1339" w:right="1116"/>
              <w:jc w:val="center"/>
              <w:rPr>
                <w:rFonts w:ascii="Times New Roman" w:hAnsi="Times New Roman" w:cs="Times New Roman"/>
                <w:b/>
                <w:sz w:val="28"/>
                <w:szCs w:val="28"/>
              </w:rPr>
            </w:pPr>
            <w:r w:rsidRPr="0082347B">
              <w:rPr>
                <w:rFonts w:ascii="Times New Roman" w:hAnsi="Times New Roman" w:cs="Times New Roman"/>
                <w:b/>
                <w:sz w:val="28"/>
                <w:szCs w:val="28"/>
              </w:rPr>
              <w:t>CD</w:t>
            </w:r>
          </w:p>
        </w:tc>
        <w:tc>
          <w:tcPr>
            <w:tcW w:w="3271" w:type="dxa"/>
            <w:tcBorders>
              <w:left w:val="nil"/>
              <w:right w:val="nil"/>
            </w:tcBorders>
          </w:tcPr>
          <w:p w14:paraId="23656461" w14:textId="77777777" w:rsidR="00391D4A" w:rsidRPr="0082347B" w:rsidRDefault="00391D4A" w:rsidP="003B23CD">
            <w:pPr>
              <w:pStyle w:val="TableParagraph"/>
              <w:spacing w:line="360" w:lineRule="auto"/>
              <w:ind w:left="0" w:right="435"/>
              <w:jc w:val="right"/>
              <w:rPr>
                <w:rFonts w:ascii="Times New Roman" w:hAnsi="Times New Roman" w:cs="Times New Roman"/>
                <w:sz w:val="28"/>
                <w:szCs w:val="28"/>
              </w:rPr>
            </w:pPr>
            <w:r w:rsidRPr="0082347B">
              <w:rPr>
                <w:rFonts w:ascii="Times New Roman" w:hAnsi="Times New Roman" w:cs="Times New Roman"/>
                <w:sz w:val="28"/>
                <w:szCs w:val="28"/>
              </w:rPr>
              <w:t>controlled delivery</w:t>
            </w:r>
          </w:p>
        </w:tc>
        <w:tc>
          <w:tcPr>
            <w:tcW w:w="3426" w:type="dxa"/>
            <w:tcBorders>
              <w:left w:val="nil"/>
            </w:tcBorders>
          </w:tcPr>
          <w:p w14:paraId="03C8A15A" w14:textId="77777777" w:rsidR="00391D4A" w:rsidRPr="0082347B" w:rsidRDefault="00391D4A" w:rsidP="003B23CD">
            <w:pPr>
              <w:pStyle w:val="TableParagraph"/>
              <w:spacing w:line="360" w:lineRule="auto"/>
              <w:ind w:left="418" w:right="267"/>
              <w:jc w:val="center"/>
              <w:rPr>
                <w:rFonts w:ascii="Times New Roman" w:hAnsi="Times New Roman" w:cs="Times New Roman"/>
                <w:sz w:val="28"/>
                <w:szCs w:val="28"/>
              </w:rPr>
            </w:pPr>
            <w:r w:rsidRPr="0082347B">
              <w:rPr>
                <w:rFonts w:ascii="Times New Roman" w:hAnsi="Times New Roman" w:cs="Times New Roman"/>
                <w:sz w:val="28"/>
                <w:szCs w:val="28"/>
              </w:rPr>
              <w:t>Phóng thích có kiểm soát</w:t>
            </w:r>
          </w:p>
        </w:tc>
      </w:tr>
      <w:tr w:rsidR="0082347B" w:rsidRPr="0082347B" w14:paraId="446057A7" w14:textId="77777777" w:rsidTr="006D3E2C">
        <w:trPr>
          <w:trHeight w:val="260"/>
        </w:trPr>
        <w:tc>
          <w:tcPr>
            <w:tcW w:w="2882" w:type="dxa"/>
            <w:tcBorders>
              <w:right w:val="nil"/>
            </w:tcBorders>
          </w:tcPr>
          <w:p w14:paraId="0DBE1B4A" w14:textId="77777777" w:rsidR="00391D4A" w:rsidRPr="0082347B" w:rsidRDefault="00391D4A" w:rsidP="003B23CD">
            <w:pPr>
              <w:pStyle w:val="TableParagraph"/>
              <w:spacing w:line="360" w:lineRule="auto"/>
              <w:ind w:left="1342" w:right="1116"/>
              <w:jc w:val="center"/>
              <w:rPr>
                <w:rFonts w:ascii="Times New Roman" w:hAnsi="Times New Roman" w:cs="Times New Roman"/>
                <w:b/>
                <w:sz w:val="28"/>
                <w:szCs w:val="28"/>
              </w:rPr>
            </w:pPr>
            <w:r w:rsidRPr="0082347B">
              <w:rPr>
                <w:rFonts w:ascii="Times New Roman" w:hAnsi="Times New Roman" w:cs="Times New Roman"/>
                <w:b/>
                <w:sz w:val="28"/>
                <w:szCs w:val="28"/>
              </w:rPr>
              <w:t>SR</w:t>
            </w:r>
          </w:p>
        </w:tc>
        <w:tc>
          <w:tcPr>
            <w:tcW w:w="3271" w:type="dxa"/>
            <w:tcBorders>
              <w:left w:val="nil"/>
              <w:right w:val="nil"/>
            </w:tcBorders>
          </w:tcPr>
          <w:p w14:paraId="51299430" w14:textId="77777777" w:rsidR="00391D4A" w:rsidRPr="0082347B" w:rsidRDefault="00391D4A" w:rsidP="003B23CD">
            <w:pPr>
              <w:pStyle w:val="TableParagraph"/>
              <w:spacing w:line="360" w:lineRule="auto"/>
              <w:ind w:left="0" w:right="443"/>
              <w:jc w:val="right"/>
              <w:rPr>
                <w:rFonts w:ascii="Times New Roman" w:hAnsi="Times New Roman" w:cs="Times New Roman"/>
                <w:sz w:val="28"/>
                <w:szCs w:val="28"/>
              </w:rPr>
            </w:pPr>
            <w:r w:rsidRPr="0082347B">
              <w:rPr>
                <w:rFonts w:ascii="Times New Roman" w:hAnsi="Times New Roman" w:cs="Times New Roman"/>
                <w:sz w:val="28"/>
                <w:szCs w:val="28"/>
              </w:rPr>
              <w:t>Sustained release</w:t>
            </w:r>
          </w:p>
        </w:tc>
        <w:tc>
          <w:tcPr>
            <w:tcW w:w="3426" w:type="dxa"/>
            <w:tcBorders>
              <w:left w:val="nil"/>
            </w:tcBorders>
          </w:tcPr>
          <w:p w14:paraId="4326D904" w14:textId="77777777" w:rsidR="00391D4A" w:rsidRPr="0082347B" w:rsidRDefault="00391D4A" w:rsidP="003B23CD">
            <w:pPr>
              <w:pStyle w:val="TableParagraph"/>
              <w:spacing w:line="360" w:lineRule="auto"/>
              <w:ind w:left="417" w:right="267"/>
              <w:jc w:val="center"/>
              <w:rPr>
                <w:rFonts w:ascii="Times New Roman" w:hAnsi="Times New Roman" w:cs="Times New Roman"/>
                <w:sz w:val="28"/>
                <w:szCs w:val="28"/>
              </w:rPr>
            </w:pPr>
            <w:r w:rsidRPr="0082347B">
              <w:rPr>
                <w:rFonts w:ascii="Times New Roman" w:hAnsi="Times New Roman" w:cs="Times New Roman"/>
                <w:sz w:val="28"/>
                <w:szCs w:val="28"/>
              </w:rPr>
              <w:t>Phóng thích chậm</w:t>
            </w:r>
          </w:p>
        </w:tc>
      </w:tr>
      <w:tr w:rsidR="0082347B" w:rsidRPr="0082347B" w14:paraId="35B1F793" w14:textId="77777777" w:rsidTr="006D3E2C">
        <w:trPr>
          <w:trHeight w:val="260"/>
        </w:trPr>
        <w:tc>
          <w:tcPr>
            <w:tcW w:w="2882" w:type="dxa"/>
            <w:tcBorders>
              <w:right w:val="nil"/>
            </w:tcBorders>
          </w:tcPr>
          <w:p w14:paraId="3F0F7C68" w14:textId="77777777" w:rsidR="00391D4A" w:rsidRPr="0082347B" w:rsidRDefault="00391D4A" w:rsidP="003B23CD">
            <w:pPr>
              <w:pStyle w:val="TableParagraph"/>
              <w:spacing w:line="360" w:lineRule="auto"/>
              <w:ind w:left="1197"/>
              <w:rPr>
                <w:rFonts w:ascii="Times New Roman" w:hAnsi="Times New Roman" w:cs="Times New Roman"/>
                <w:b/>
                <w:sz w:val="28"/>
                <w:szCs w:val="28"/>
              </w:rPr>
            </w:pPr>
            <w:r w:rsidRPr="0082347B">
              <w:rPr>
                <w:rFonts w:ascii="Times New Roman" w:hAnsi="Times New Roman" w:cs="Times New Roman"/>
                <w:b/>
                <w:sz w:val="28"/>
                <w:szCs w:val="28"/>
              </w:rPr>
              <w:t>XL/XR</w:t>
            </w:r>
          </w:p>
        </w:tc>
        <w:tc>
          <w:tcPr>
            <w:tcW w:w="3271" w:type="dxa"/>
            <w:tcBorders>
              <w:left w:val="nil"/>
              <w:right w:val="nil"/>
            </w:tcBorders>
          </w:tcPr>
          <w:p w14:paraId="50247A59" w14:textId="77777777" w:rsidR="00391D4A" w:rsidRPr="0082347B" w:rsidRDefault="00391D4A" w:rsidP="003B23CD">
            <w:pPr>
              <w:pStyle w:val="TableParagraph"/>
              <w:spacing w:line="360" w:lineRule="auto"/>
              <w:ind w:left="0" w:right="471"/>
              <w:jc w:val="right"/>
              <w:rPr>
                <w:rFonts w:ascii="Times New Roman" w:hAnsi="Times New Roman" w:cs="Times New Roman"/>
                <w:sz w:val="28"/>
                <w:szCs w:val="28"/>
              </w:rPr>
            </w:pPr>
            <w:r w:rsidRPr="0082347B">
              <w:rPr>
                <w:rFonts w:ascii="Times New Roman" w:hAnsi="Times New Roman" w:cs="Times New Roman"/>
                <w:sz w:val="28"/>
                <w:szCs w:val="28"/>
              </w:rPr>
              <w:t>Extended release</w:t>
            </w:r>
          </w:p>
        </w:tc>
        <w:tc>
          <w:tcPr>
            <w:tcW w:w="3426" w:type="dxa"/>
            <w:tcBorders>
              <w:left w:val="nil"/>
            </w:tcBorders>
          </w:tcPr>
          <w:p w14:paraId="227676A2" w14:textId="77777777" w:rsidR="00391D4A" w:rsidRPr="0082347B" w:rsidRDefault="00391D4A" w:rsidP="003B23CD">
            <w:pPr>
              <w:pStyle w:val="TableParagraph"/>
              <w:spacing w:line="360" w:lineRule="auto"/>
              <w:ind w:left="416" w:right="267"/>
              <w:jc w:val="center"/>
              <w:rPr>
                <w:rFonts w:ascii="Times New Roman" w:hAnsi="Times New Roman" w:cs="Times New Roman"/>
                <w:sz w:val="28"/>
                <w:szCs w:val="28"/>
              </w:rPr>
            </w:pPr>
            <w:r w:rsidRPr="0082347B">
              <w:rPr>
                <w:rFonts w:ascii="Times New Roman" w:hAnsi="Times New Roman" w:cs="Times New Roman"/>
                <w:sz w:val="28"/>
                <w:szCs w:val="28"/>
              </w:rPr>
              <w:t>Phóng thích kéo dài</w:t>
            </w:r>
          </w:p>
        </w:tc>
      </w:tr>
      <w:tr w:rsidR="0082347B" w:rsidRPr="0082347B" w14:paraId="650E8838" w14:textId="77777777" w:rsidTr="006D3E2C">
        <w:trPr>
          <w:trHeight w:val="260"/>
        </w:trPr>
        <w:tc>
          <w:tcPr>
            <w:tcW w:w="2882" w:type="dxa"/>
            <w:tcBorders>
              <w:right w:val="nil"/>
            </w:tcBorders>
          </w:tcPr>
          <w:p w14:paraId="07738A43" w14:textId="77777777" w:rsidR="00391D4A" w:rsidRPr="0082347B" w:rsidRDefault="00391D4A" w:rsidP="003B23CD">
            <w:pPr>
              <w:pStyle w:val="TableParagraph"/>
              <w:spacing w:line="360" w:lineRule="auto"/>
              <w:ind w:left="1346" w:right="1115"/>
              <w:jc w:val="center"/>
              <w:rPr>
                <w:rFonts w:ascii="Times New Roman" w:hAnsi="Times New Roman" w:cs="Times New Roman"/>
                <w:b/>
                <w:sz w:val="28"/>
                <w:szCs w:val="28"/>
              </w:rPr>
            </w:pPr>
            <w:r w:rsidRPr="0082347B">
              <w:rPr>
                <w:rFonts w:ascii="Times New Roman" w:hAnsi="Times New Roman" w:cs="Times New Roman"/>
                <w:b/>
                <w:sz w:val="28"/>
                <w:szCs w:val="28"/>
              </w:rPr>
              <w:t>SA</w:t>
            </w:r>
          </w:p>
        </w:tc>
        <w:tc>
          <w:tcPr>
            <w:tcW w:w="3271" w:type="dxa"/>
            <w:tcBorders>
              <w:left w:val="nil"/>
              <w:right w:val="nil"/>
            </w:tcBorders>
          </w:tcPr>
          <w:p w14:paraId="768BE73B" w14:textId="77777777" w:rsidR="00391D4A" w:rsidRPr="0082347B" w:rsidRDefault="00391D4A" w:rsidP="003B23CD">
            <w:pPr>
              <w:pStyle w:val="TableParagraph"/>
              <w:spacing w:line="360" w:lineRule="auto"/>
              <w:ind w:left="0" w:right="517"/>
              <w:jc w:val="right"/>
              <w:rPr>
                <w:rFonts w:ascii="Times New Roman" w:hAnsi="Times New Roman" w:cs="Times New Roman"/>
                <w:sz w:val="28"/>
                <w:szCs w:val="28"/>
              </w:rPr>
            </w:pPr>
            <w:r w:rsidRPr="0082347B">
              <w:rPr>
                <w:rFonts w:ascii="Times New Roman" w:hAnsi="Times New Roman" w:cs="Times New Roman"/>
                <w:sz w:val="28"/>
                <w:szCs w:val="28"/>
              </w:rPr>
              <w:t>Sustained action</w:t>
            </w:r>
          </w:p>
        </w:tc>
        <w:tc>
          <w:tcPr>
            <w:tcW w:w="3426" w:type="dxa"/>
            <w:tcBorders>
              <w:left w:val="nil"/>
            </w:tcBorders>
          </w:tcPr>
          <w:p w14:paraId="7032B9CB" w14:textId="77777777" w:rsidR="00391D4A" w:rsidRPr="0082347B" w:rsidRDefault="00391D4A" w:rsidP="003B23CD">
            <w:pPr>
              <w:pStyle w:val="TableParagraph"/>
              <w:spacing w:line="360" w:lineRule="auto"/>
              <w:ind w:left="418" w:right="266"/>
              <w:jc w:val="center"/>
              <w:rPr>
                <w:rFonts w:ascii="Times New Roman" w:hAnsi="Times New Roman" w:cs="Times New Roman"/>
                <w:sz w:val="28"/>
                <w:szCs w:val="28"/>
              </w:rPr>
            </w:pPr>
            <w:r w:rsidRPr="0082347B">
              <w:rPr>
                <w:rFonts w:ascii="Times New Roman" w:hAnsi="Times New Roman" w:cs="Times New Roman"/>
                <w:sz w:val="28"/>
                <w:szCs w:val="28"/>
              </w:rPr>
              <w:t>Tác dụng kéo dài</w:t>
            </w:r>
          </w:p>
        </w:tc>
      </w:tr>
      <w:tr w:rsidR="0082347B" w:rsidRPr="0082347B" w14:paraId="5BDE2A84" w14:textId="77777777" w:rsidTr="006D3E2C">
        <w:trPr>
          <w:trHeight w:val="260"/>
        </w:trPr>
        <w:tc>
          <w:tcPr>
            <w:tcW w:w="2882" w:type="dxa"/>
            <w:tcBorders>
              <w:right w:val="nil"/>
            </w:tcBorders>
          </w:tcPr>
          <w:p w14:paraId="798CC6B3" w14:textId="77777777" w:rsidR="00391D4A" w:rsidRPr="0082347B" w:rsidRDefault="00391D4A" w:rsidP="003B23CD">
            <w:pPr>
              <w:pStyle w:val="TableParagraph"/>
              <w:spacing w:line="360" w:lineRule="auto"/>
              <w:ind w:left="1344" w:right="1116"/>
              <w:jc w:val="center"/>
              <w:rPr>
                <w:rFonts w:ascii="Times New Roman" w:hAnsi="Times New Roman" w:cs="Times New Roman"/>
                <w:b/>
                <w:sz w:val="28"/>
                <w:szCs w:val="28"/>
              </w:rPr>
            </w:pPr>
            <w:r w:rsidRPr="0082347B">
              <w:rPr>
                <w:rFonts w:ascii="Times New Roman" w:hAnsi="Times New Roman" w:cs="Times New Roman"/>
                <w:b/>
                <w:sz w:val="28"/>
                <w:szCs w:val="28"/>
              </w:rPr>
              <w:t>DA</w:t>
            </w:r>
          </w:p>
        </w:tc>
        <w:tc>
          <w:tcPr>
            <w:tcW w:w="3271" w:type="dxa"/>
            <w:tcBorders>
              <w:left w:val="nil"/>
              <w:right w:val="nil"/>
            </w:tcBorders>
          </w:tcPr>
          <w:p w14:paraId="28AFB29F" w14:textId="77777777" w:rsidR="00391D4A" w:rsidRPr="0082347B" w:rsidRDefault="00391D4A" w:rsidP="003B23CD">
            <w:pPr>
              <w:pStyle w:val="TableParagraph"/>
              <w:spacing w:line="360" w:lineRule="auto"/>
              <w:ind w:left="1071"/>
              <w:rPr>
                <w:rFonts w:ascii="Times New Roman" w:hAnsi="Times New Roman" w:cs="Times New Roman"/>
                <w:sz w:val="28"/>
                <w:szCs w:val="28"/>
              </w:rPr>
            </w:pPr>
            <w:r w:rsidRPr="0082347B">
              <w:rPr>
                <w:rFonts w:ascii="Times New Roman" w:hAnsi="Times New Roman" w:cs="Times New Roman"/>
                <w:sz w:val="28"/>
                <w:szCs w:val="28"/>
              </w:rPr>
              <w:t>Delayed action</w:t>
            </w:r>
          </w:p>
        </w:tc>
        <w:tc>
          <w:tcPr>
            <w:tcW w:w="3426" w:type="dxa"/>
            <w:tcBorders>
              <w:left w:val="nil"/>
            </w:tcBorders>
          </w:tcPr>
          <w:p w14:paraId="77643F52" w14:textId="77777777" w:rsidR="00391D4A" w:rsidRPr="0082347B" w:rsidRDefault="00391D4A" w:rsidP="003B23CD">
            <w:pPr>
              <w:pStyle w:val="TableParagraph"/>
              <w:spacing w:line="360" w:lineRule="auto"/>
              <w:ind w:left="418" w:right="266"/>
              <w:jc w:val="center"/>
              <w:rPr>
                <w:rFonts w:ascii="Times New Roman" w:hAnsi="Times New Roman" w:cs="Times New Roman"/>
                <w:sz w:val="28"/>
                <w:szCs w:val="28"/>
              </w:rPr>
            </w:pPr>
            <w:r w:rsidRPr="0082347B">
              <w:rPr>
                <w:rFonts w:ascii="Times New Roman" w:hAnsi="Times New Roman" w:cs="Times New Roman"/>
                <w:sz w:val="28"/>
                <w:szCs w:val="28"/>
              </w:rPr>
              <w:t>Tác dụng kéo dài</w:t>
            </w:r>
          </w:p>
        </w:tc>
      </w:tr>
      <w:tr w:rsidR="0082347B" w:rsidRPr="0082347B" w14:paraId="1F73D90A" w14:textId="77777777" w:rsidTr="006D3E2C">
        <w:trPr>
          <w:trHeight w:val="260"/>
        </w:trPr>
        <w:tc>
          <w:tcPr>
            <w:tcW w:w="2882" w:type="dxa"/>
            <w:tcBorders>
              <w:right w:val="nil"/>
            </w:tcBorders>
          </w:tcPr>
          <w:p w14:paraId="7512025C" w14:textId="77777777" w:rsidR="00391D4A" w:rsidRPr="0082347B" w:rsidRDefault="00391D4A" w:rsidP="003B23CD">
            <w:pPr>
              <w:pStyle w:val="TableParagraph"/>
              <w:spacing w:line="360" w:lineRule="auto"/>
              <w:ind w:left="1346" w:right="1116"/>
              <w:jc w:val="center"/>
              <w:rPr>
                <w:rFonts w:ascii="Times New Roman" w:hAnsi="Times New Roman" w:cs="Times New Roman"/>
                <w:b/>
                <w:sz w:val="28"/>
                <w:szCs w:val="28"/>
              </w:rPr>
            </w:pPr>
            <w:r w:rsidRPr="0082347B">
              <w:rPr>
                <w:rFonts w:ascii="Times New Roman" w:hAnsi="Times New Roman" w:cs="Times New Roman"/>
                <w:b/>
                <w:sz w:val="28"/>
                <w:szCs w:val="28"/>
              </w:rPr>
              <w:t>MR</w:t>
            </w:r>
          </w:p>
        </w:tc>
        <w:tc>
          <w:tcPr>
            <w:tcW w:w="3271" w:type="dxa"/>
            <w:tcBorders>
              <w:left w:val="nil"/>
              <w:right w:val="nil"/>
            </w:tcBorders>
          </w:tcPr>
          <w:p w14:paraId="4EF17FA7" w14:textId="77777777" w:rsidR="00391D4A" w:rsidRPr="0082347B" w:rsidRDefault="00391D4A" w:rsidP="003B23CD">
            <w:pPr>
              <w:pStyle w:val="TableParagraph"/>
              <w:spacing w:line="360" w:lineRule="auto"/>
              <w:ind w:left="0" w:right="524"/>
              <w:jc w:val="right"/>
              <w:rPr>
                <w:rFonts w:ascii="Times New Roman" w:hAnsi="Times New Roman" w:cs="Times New Roman"/>
                <w:sz w:val="28"/>
                <w:szCs w:val="28"/>
              </w:rPr>
            </w:pPr>
            <w:r w:rsidRPr="0082347B">
              <w:rPr>
                <w:rFonts w:ascii="Times New Roman" w:hAnsi="Times New Roman" w:cs="Times New Roman"/>
                <w:sz w:val="28"/>
                <w:szCs w:val="28"/>
              </w:rPr>
              <w:t>Modified release</w:t>
            </w:r>
          </w:p>
        </w:tc>
        <w:tc>
          <w:tcPr>
            <w:tcW w:w="3426" w:type="dxa"/>
            <w:tcBorders>
              <w:left w:val="nil"/>
            </w:tcBorders>
          </w:tcPr>
          <w:p w14:paraId="21BB09CE" w14:textId="77777777" w:rsidR="00391D4A" w:rsidRPr="0082347B" w:rsidRDefault="00391D4A" w:rsidP="003B23CD">
            <w:pPr>
              <w:pStyle w:val="TableParagraph"/>
              <w:spacing w:line="360" w:lineRule="auto"/>
              <w:ind w:left="418" w:right="265"/>
              <w:jc w:val="center"/>
              <w:rPr>
                <w:rFonts w:ascii="Times New Roman" w:hAnsi="Times New Roman" w:cs="Times New Roman"/>
                <w:sz w:val="28"/>
                <w:szCs w:val="28"/>
              </w:rPr>
            </w:pPr>
            <w:r w:rsidRPr="0082347B">
              <w:rPr>
                <w:rFonts w:ascii="Times New Roman" w:hAnsi="Times New Roman" w:cs="Times New Roman"/>
                <w:sz w:val="28"/>
                <w:szCs w:val="28"/>
              </w:rPr>
              <w:t>Tác dụng kéo dài</w:t>
            </w:r>
          </w:p>
        </w:tc>
      </w:tr>
      <w:tr w:rsidR="0082347B" w:rsidRPr="0082347B" w14:paraId="13FBA080" w14:textId="77777777" w:rsidTr="006D3E2C">
        <w:trPr>
          <w:trHeight w:val="260"/>
        </w:trPr>
        <w:tc>
          <w:tcPr>
            <w:tcW w:w="2882" w:type="dxa"/>
            <w:tcBorders>
              <w:right w:val="nil"/>
            </w:tcBorders>
          </w:tcPr>
          <w:p w14:paraId="3A5A06C3" w14:textId="77777777" w:rsidR="00391D4A" w:rsidRPr="0082347B" w:rsidRDefault="00391D4A" w:rsidP="003B23CD">
            <w:pPr>
              <w:pStyle w:val="TableParagraph"/>
              <w:spacing w:line="360" w:lineRule="auto"/>
              <w:ind w:left="1342" w:right="1116"/>
              <w:jc w:val="center"/>
              <w:rPr>
                <w:rFonts w:ascii="Times New Roman" w:hAnsi="Times New Roman" w:cs="Times New Roman"/>
                <w:b/>
                <w:sz w:val="28"/>
                <w:szCs w:val="28"/>
              </w:rPr>
            </w:pPr>
            <w:r w:rsidRPr="0082347B">
              <w:rPr>
                <w:rFonts w:ascii="Times New Roman" w:hAnsi="Times New Roman" w:cs="Times New Roman"/>
                <w:b/>
                <w:sz w:val="28"/>
                <w:szCs w:val="28"/>
              </w:rPr>
              <w:lastRenderedPageBreak/>
              <w:t>ER</w:t>
            </w:r>
          </w:p>
        </w:tc>
        <w:tc>
          <w:tcPr>
            <w:tcW w:w="3271" w:type="dxa"/>
            <w:tcBorders>
              <w:left w:val="nil"/>
              <w:right w:val="nil"/>
            </w:tcBorders>
          </w:tcPr>
          <w:p w14:paraId="2AC22E2C" w14:textId="77777777" w:rsidR="00391D4A" w:rsidRPr="0082347B" w:rsidRDefault="00391D4A" w:rsidP="003B23CD">
            <w:pPr>
              <w:pStyle w:val="TableParagraph"/>
              <w:spacing w:line="360" w:lineRule="auto"/>
              <w:ind w:left="0" w:right="471"/>
              <w:jc w:val="right"/>
              <w:rPr>
                <w:rFonts w:ascii="Times New Roman" w:hAnsi="Times New Roman" w:cs="Times New Roman"/>
                <w:sz w:val="28"/>
                <w:szCs w:val="28"/>
              </w:rPr>
            </w:pPr>
            <w:r w:rsidRPr="0082347B">
              <w:rPr>
                <w:rFonts w:ascii="Times New Roman" w:hAnsi="Times New Roman" w:cs="Times New Roman"/>
                <w:sz w:val="28"/>
                <w:szCs w:val="28"/>
              </w:rPr>
              <w:t>Extended release</w:t>
            </w:r>
          </w:p>
        </w:tc>
        <w:tc>
          <w:tcPr>
            <w:tcW w:w="3426" w:type="dxa"/>
            <w:tcBorders>
              <w:left w:val="nil"/>
            </w:tcBorders>
          </w:tcPr>
          <w:p w14:paraId="767224D3" w14:textId="77777777" w:rsidR="00391D4A" w:rsidRPr="0082347B" w:rsidRDefault="00391D4A" w:rsidP="003B23CD">
            <w:pPr>
              <w:pStyle w:val="TableParagraph"/>
              <w:spacing w:line="360" w:lineRule="auto"/>
              <w:ind w:left="418" w:right="266"/>
              <w:jc w:val="center"/>
              <w:rPr>
                <w:rFonts w:ascii="Times New Roman" w:hAnsi="Times New Roman" w:cs="Times New Roman"/>
                <w:sz w:val="28"/>
                <w:szCs w:val="28"/>
              </w:rPr>
            </w:pPr>
            <w:r w:rsidRPr="0082347B">
              <w:rPr>
                <w:rFonts w:ascii="Times New Roman" w:hAnsi="Times New Roman" w:cs="Times New Roman"/>
                <w:sz w:val="28"/>
                <w:szCs w:val="28"/>
              </w:rPr>
              <w:t>Tác dụng kéo dài</w:t>
            </w:r>
          </w:p>
        </w:tc>
      </w:tr>
      <w:tr w:rsidR="0082347B" w:rsidRPr="0082347B" w14:paraId="3551F37E" w14:textId="77777777" w:rsidTr="006D3E2C">
        <w:trPr>
          <w:trHeight w:val="260"/>
        </w:trPr>
        <w:tc>
          <w:tcPr>
            <w:tcW w:w="2882" w:type="dxa"/>
            <w:tcBorders>
              <w:right w:val="nil"/>
            </w:tcBorders>
          </w:tcPr>
          <w:p w14:paraId="37490D11" w14:textId="77777777" w:rsidR="00391D4A" w:rsidRPr="0082347B" w:rsidRDefault="00391D4A" w:rsidP="003B23CD">
            <w:pPr>
              <w:pStyle w:val="TableParagraph"/>
              <w:spacing w:line="360" w:lineRule="auto"/>
              <w:ind w:left="1346" w:right="1115"/>
              <w:jc w:val="center"/>
              <w:rPr>
                <w:rFonts w:ascii="Times New Roman" w:hAnsi="Times New Roman" w:cs="Times New Roman"/>
                <w:b/>
                <w:sz w:val="28"/>
                <w:szCs w:val="28"/>
              </w:rPr>
            </w:pPr>
            <w:r w:rsidRPr="0082347B">
              <w:rPr>
                <w:rFonts w:ascii="Times New Roman" w:hAnsi="Times New Roman" w:cs="Times New Roman"/>
                <w:b/>
                <w:sz w:val="28"/>
                <w:szCs w:val="28"/>
              </w:rPr>
              <w:t>PA</w:t>
            </w:r>
          </w:p>
        </w:tc>
        <w:tc>
          <w:tcPr>
            <w:tcW w:w="3271" w:type="dxa"/>
            <w:tcBorders>
              <w:left w:val="nil"/>
              <w:right w:val="nil"/>
            </w:tcBorders>
          </w:tcPr>
          <w:p w14:paraId="0887125B" w14:textId="77777777" w:rsidR="00391D4A" w:rsidRPr="0082347B" w:rsidRDefault="00391D4A" w:rsidP="003B23CD">
            <w:pPr>
              <w:pStyle w:val="TableParagraph"/>
              <w:spacing w:line="360" w:lineRule="auto"/>
              <w:ind w:left="0" w:right="503"/>
              <w:jc w:val="right"/>
              <w:rPr>
                <w:rFonts w:ascii="Times New Roman" w:hAnsi="Times New Roman" w:cs="Times New Roman"/>
                <w:sz w:val="28"/>
                <w:szCs w:val="28"/>
              </w:rPr>
            </w:pPr>
            <w:r w:rsidRPr="0082347B">
              <w:rPr>
                <w:rFonts w:ascii="Times New Roman" w:hAnsi="Times New Roman" w:cs="Times New Roman"/>
                <w:sz w:val="28"/>
                <w:szCs w:val="28"/>
              </w:rPr>
              <w:t>Prolonged action</w:t>
            </w:r>
          </w:p>
        </w:tc>
        <w:tc>
          <w:tcPr>
            <w:tcW w:w="3426" w:type="dxa"/>
            <w:tcBorders>
              <w:left w:val="nil"/>
            </w:tcBorders>
          </w:tcPr>
          <w:p w14:paraId="40D7E3FB" w14:textId="77777777" w:rsidR="00391D4A" w:rsidRPr="0082347B" w:rsidRDefault="00391D4A" w:rsidP="003B23CD">
            <w:pPr>
              <w:pStyle w:val="TableParagraph"/>
              <w:spacing w:line="360" w:lineRule="auto"/>
              <w:ind w:left="418" w:right="266"/>
              <w:jc w:val="center"/>
              <w:rPr>
                <w:rFonts w:ascii="Times New Roman" w:hAnsi="Times New Roman" w:cs="Times New Roman"/>
                <w:sz w:val="28"/>
                <w:szCs w:val="28"/>
              </w:rPr>
            </w:pPr>
            <w:r w:rsidRPr="0082347B">
              <w:rPr>
                <w:rFonts w:ascii="Times New Roman" w:hAnsi="Times New Roman" w:cs="Times New Roman"/>
                <w:sz w:val="28"/>
                <w:szCs w:val="28"/>
              </w:rPr>
              <w:t>Tác dụng kéo dài</w:t>
            </w:r>
          </w:p>
        </w:tc>
      </w:tr>
      <w:tr w:rsidR="0082347B" w:rsidRPr="0082347B" w14:paraId="56997588" w14:textId="77777777" w:rsidTr="006D3E2C">
        <w:trPr>
          <w:trHeight w:val="260"/>
        </w:trPr>
        <w:tc>
          <w:tcPr>
            <w:tcW w:w="2882" w:type="dxa"/>
            <w:tcBorders>
              <w:right w:val="nil"/>
            </w:tcBorders>
          </w:tcPr>
          <w:p w14:paraId="23F7046A" w14:textId="77777777" w:rsidR="00391D4A" w:rsidRPr="0082347B" w:rsidRDefault="00391D4A" w:rsidP="003B23CD">
            <w:pPr>
              <w:pStyle w:val="TableParagraph"/>
              <w:spacing w:line="360" w:lineRule="auto"/>
              <w:ind w:left="1170"/>
              <w:rPr>
                <w:rFonts w:ascii="Times New Roman" w:hAnsi="Times New Roman" w:cs="Times New Roman"/>
                <w:b/>
                <w:sz w:val="28"/>
                <w:szCs w:val="28"/>
              </w:rPr>
            </w:pPr>
            <w:r w:rsidRPr="0082347B">
              <w:rPr>
                <w:rFonts w:ascii="Times New Roman" w:hAnsi="Times New Roman" w:cs="Times New Roman"/>
                <w:b/>
                <w:sz w:val="28"/>
                <w:szCs w:val="28"/>
              </w:rPr>
              <w:t>Retard</w:t>
            </w:r>
          </w:p>
        </w:tc>
        <w:tc>
          <w:tcPr>
            <w:tcW w:w="3271" w:type="dxa"/>
            <w:tcBorders>
              <w:left w:val="nil"/>
              <w:right w:val="nil"/>
            </w:tcBorders>
          </w:tcPr>
          <w:p w14:paraId="56710F9A" w14:textId="77777777" w:rsidR="00391D4A" w:rsidRPr="0082347B" w:rsidRDefault="00391D4A" w:rsidP="003B23CD">
            <w:pPr>
              <w:pStyle w:val="TableParagraph"/>
              <w:spacing w:line="360" w:lineRule="auto"/>
              <w:ind w:left="1505"/>
              <w:rPr>
                <w:rFonts w:ascii="Times New Roman" w:hAnsi="Times New Roman" w:cs="Times New Roman"/>
                <w:sz w:val="28"/>
                <w:szCs w:val="28"/>
              </w:rPr>
            </w:pPr>
            <w:r w:rsidRPr="0082347B">
              <w:rPr>
                <w:rFonts w:ascii="Times New Roman" w:hAnsi="Times New Roman" w:cs="Times New Roman"/>
                <w:sz w:val="28"/>
                <w:szCs w:val="28"/>
              </w:rPr>
              <w:t>Retard</w:t>
            </w:r>
          </w:p>
        </w:tc>
        <w:tc>
          <w:tcPr>
            <w:tcW w:w="3426" w:type="dxa"/>
            <w:tcBorders>
              <w:left w:val="nil"/>
            </w:tcBorders>
          </w:tcPr>
          <w:p w14:paraId="4A707085" w14:textId="77777777" w:rsidR="00391D4A" w:rsidRPr="0082347B" w:rsidRDefault="00391D4A" w:rsidP="003B23CD">
            <w:pPr>
              <w:pStyle w:val="TableParagraph"/>
              <w:spacing w:line="360" w:lineRule="auto"/>
              <w:ind w:left="418" w:right="266"/>
              <w:jc w:val="center"/>
              <w:rPr>
                <w:rFonts w:ascii="Times New Roman" w:hAnsi="Times New Roman" w:cs="Times New Roman"/>
                <w:sz w:val="28"/>
                <w:szCs w:val="28"/>
              </w:rPr>
            </w:pPr>
            <w:r w:rsidRPr="0082347B">
              <w:rPr>
                <w:rFonts w:ascii="Times New Roman" w:hAnsi="Times New Roman" w:cs="Times New Roman"/>
                <w:sz w:val="28"/>
                <w:szCs w:val="28"/>
              </w:rPr>
              <w:t>Chậm</w:t>
            </w:r>
          </w:p>
        </w:tc>
      </w:tr>
    </w:tbl>
    <w:p w14:paraId="583ECCBA" w14:textId="77777777" w:rsidR="004734A5" w:rsidRPr="0082347B" w:rsidRDefault="00113E51" w:rsidP="009F5690">
      <w:pPr>
        <w:spacing w:after="0" w:line="360" w:lineRule="auto"/>
        <w:ind w:firstLine="720"/>
        <w:jc w:val="both"/>
        <w:rPr>
          <w:rFonts w:eastAsia="Times New Roman" w:cs="Times New Roman"/>
          <w:szCs w:val="28"/>
        </w:rPr>
      </w:pPr>
      <w:r w:rsidRPr="0082347B">
        <w:rPr>
          <w:rFonts w:cs="Times New Roman"/>
          <w:szCs w:val="28"/>
        </w:rPr>
        <w:t>Một số thuốc phóng thích tác dụng kéo dài có tại bệnh viện hiện nay là:</w:t>
      </w:r>
      <w:r w:rsidR="004734A5" w:rsidRPr="0082347B">
        <w:rPr>
          <w:rFonts w:cs="Times New Roman"/>
          <w:szCs w:val="28"/>
        </w:rPr>
        <w:t xml:space="preserve"> chẳng hạn như: </w:t>
      </w:r>
      <w:r w:rsidR="004734A5" w:rsidRPr="0082347B">
        <w:rPr>
          <w:rFonts w:eastAsia="Times New Roman" w:cs="Times New Roman"/>
          <w:szCs w:val="28"/>
        </w:rPr>
        <w:t>Aspilets EC, Métforilex MR,</w:t>
      </w:r>
      <w:r w:rsidR="004734A5" w:rsidRPr="0082347B">
        <w:rPr>
          <w:rFonts w:cs="Times New Roman"/>
          <w:szCs w:val="28"/>
        </w:rPr>
        <w:t xml:space="preserve"> </w:t>
      </w:r>
      <w:r w:rsidR="004734A5" w:rsidRPr="0082347B">
        <w:rPr>
          <w:rFonts w:eastAsia="Times New Roman" w:cs="Times New Roman"/>
          <w:szCs w:val="28"/>
        </w:rPr>
        <w:t>STACLAZIDE 60 MR.</w:t>
      </w:r>
    </w:p>
    <w:p w14:paraId="7C40F21A" w14:textId="77777777" w:rsidR="004734A5" w:rsidRPr="0082347B" w:rsidRDefault="004734A5" w:rsidP="009F5690">
      <w:pPr>
        <w:spacing w:after="0" w:line="360" w:lineRule="auto"/>
        <w:jc w:val="both"/>
        <w:rPr>
          <w:rFonts w:eastAsia="Times New Roman" w:cs="Times New Roman"/>
          <w:szCs w:val="28"/>
        </w:rPr>
      </w:pPr>
      <w:r w:rsidRPr="0082347B">
        <w:rPr>
          <w:rFonts w:eastAsia="Times New Roman" w:cs="Times New Roman"/>
          <w:szCs w:val="28"/>
        </w:rPr>
        <w:t xml:space="preserve">       Tuy nhiên có một số thuốc </w:t>
      </w:r>
      <w:r w:rsidRPr="0082347B">
        <w:rPr>
          <w:rFonts w:eastAsia="Times New Roman" w:cs="Times New Roman"/>
          <w:b/>
          <w:szCs w:val="28"/>
        </w:rPr>
        <w:t>không ghi ký hiệu  để nhận biết</w:t>
      </w:r>
      <w:r w:rsidRPr="0082347B">
        <w:rPr>
          <w:rFonts w:eastAsia="Times New Roman" w:cs="Times New Roman"/>
          <w:szCs w:val="28"/>
        </w:rPr>
        <w:t xml:space="preserve"> như Aspilets EC.</w:t>
      </w:r>
    </w:p>
    <w:p w14:paraId="6294DD48" w14:textId="77777777" w:rsidR="004734A5" w:rsidRPr="0082347B" w:rsidRDefault="004734A5" w:rsidP="009F5690">
      <w:pPr>
        <w:spacing w:after="0" w:line="360" w:lineRule="auto"/>
        <w:jc w:val="both"/>
        <w:rPr>
          <w:rFonts w:eastAsia="Times New Roman" w:cs="Times New Roman"/>
          <w:szCs w:val="28"/>
        </w:rPr>
      </w:pPr>
      <w:r w:rsidRPr="0082347B">
        <w:rPr>
          <w:rFonts w:eastAsia="Times New Roman" w:cs="Times New Roman"/>
          <w:szCs w:val="28"/>
        </w:rPr>
        <w:t xml:space="preserve">       Các thuốc này thường chứa hàm lượng cao hơn so với thuốc thông thường nên phải dùng đúng số viên, số lần trong ngày theo chỉ định của bác sỉ nếu không sẻ gây quá liều, nguy hiểm, đặc biệt không được phép nhai, bẻ nhỏ hoặc mở nắp nang.</w:t>
      </w:r>
    </w:p>
    <w:p w14:paraId="03FA0D85" w14:textId="615A80B1" w:rsidR="00391D4A" w:rsidRPr="0082347B" w:rsidRDefault="001363BE" w:rsidP="009F5690">
      <w:pPr>
        <w:tabs>
          <w:tab w:val="left" w:pos="567"/>
        </w:tabs>
        <w:spacing w:after="0" w:line="360" w:lineRule="auto"/>
        <w:jc w:val="both"/>
        <w:rPr>
          <w:rFonts w:cs="Times New Roman"/>
          <w:b/>
          <w:szCs w:val="28"/>
        </w:rPr>
      </w:pPr>
      <w:r>
        <w:rPr>
          <w:rFonts w:cs="Times New Roman"/>
          <w:b/>
          <w:szCs w:val="28"/>
        </w:rPr>
        <w:tab/>
      </w:r>
      <w:r w:rsidR="004734A5" w:rsidRPr="0082347B">
        <w:rPr>
          <w:rFonts w:cs="Times New Roman"/>
          <w:b/>
          <w:szCs w:val="28"/>
        </w:rPr>
        <w:t>2. Thuốc bao tan trong ruột</w:t>
      </w:r>
    </w:p>
    <w:p w14:paraId="2AE54C2F" w14:textId="77777777" w:rsidR="004734A5" w:rsidRPr="0082347B" w:rsidRDefault="004734A5" w:rsidP="009F5690">
      <w:pPr>
        <w:spacing w:after="0" w:line="360" w:lineRule="auto"/>
        <w:jc w:val="both"/>
        <w:rPr>
          <w:rFonts w:eastAsia="Times New Roman" w:cs="Times New Roman"/>
          <w:szCs w:val="28"/>
        </w:rPr>
      </w:pPr>
      <w:r w:rsidRPr="0082347B">
        <w:rPr>
          <w:rFonts w:cs="Times New Roman"/>
          <w:szCs w:val="28"/>
        </w:rPr>
        <w:tab/>
        <w:t xml:space="preserve">Là dạng thuốc bào chế dưới dạng còn nguyên vẹn khi đi qua dạ dày, và chỉ tan ở phần đầu ruột non, phóng thích dược chất ở ruột non. Mục đích của thuốc này là ngăn ngừa dược chất bị phân hủy trong môi trường acid của dạ dày như các thuốc ức chế bơm Proton:Patocid 20, </w:t>
      </w:r>
      <w:r w:rsidRPr="0082347B">
        <w:rPr>
          <w:rFonts w:eastAsia="Times New Roman" w:cs="Times New Roman"/>
          <w:szCs w:val="28"/>
        </w:rPr>
        <w:t>Beprasan 20mg, Dekasiam…. Với dạng thuốc  này cần uống nguyên viên.</w:t>
      </w:r>
    </w:p>
    <w:p w14:paraId="39A868A3" w14:textId="77777777" w:rsidR="004734A5" w:rsidRPr="0082347B" w:rsidRDefault="004734A5" w:rsidP="009F5690">
      <w:pPr>
        <w:spacing w:after="0" w:line="360" w:lineRule="auto"/>
        <w:ind w:firstLine="720"/>
        <w:jc w:val="both"/>
        <w:rPr>
          <w:rFonts w:eastAsia="Times New Roman" w:cs="Times New Roman"/>
          <w:b/>
          <w:szCs w:val="28"/>
        </w:rPr>
      </w:pPr>
      <w:r w:rsidRPr="0082347B">
        <w:rPr>
          <w:rFonts w:eastAsia="Times New Roman" w:cs="Times New Roman"/>
          <w:b/>
          <w:szCs w:val="28"/>
        </w:rPr>
        <w:t>3. Thuốc ngậm dưới lưỡi</w:t>
      </w:r>
    </w:p>
    <w:p w14:paraId="0CC30C96" w14:textId="77777777" w:rsidR="004734A5" w:rsidRPr="0082347B" w:rsidRDefault="004734A5" w:rsidP="009F5690">
      <w:pPr>
        <w:spacing w:after="0" w:line="360" w:lineRule="auto"/>
        <w:jc w:val="both"/>
        <w:rPr>
          <w:rFonts w:cs="Times New Roman"/>
          <w:szCs w:val="28"/>
        </w:rPr>
      </w:pPr>
      <w:r w:rsidRPr="0082347B">
        <w:rPr>
          <w:rFonts w:eastAsia="Times New Roman" w:cs="Times New Roman"/>
          <w:szCs w:val="28"/>
        </w:rPr>
        <w:tab/>
      </w:r>
      <w:r w:rsidRPr="0082347B">
        <w:rPr>
          <w:rFonts w:cs="Times New Roman"/>
          <w:szCs w:val="28"/>
        </w:rPr>
        <w:t>Với những viên thuốc đặt dưới lưỡi và ngậm cho tan cần đặc biệt lưu ý tuyệt đối không được bẻ đôi, bẻ nhỏ viên thuốc, nếu làm như vậy thì sẽ phá vỡ cấu trúc nguyên vẹn của thuốc, làm hỏng dạng thuốc.</w:t>
      </w:r>
    </w:p>
    <w:p w14:paraId="31C68207" w14:textId="77777777" w:rsidR="004734A5" w:rsidRPr="0082347B" w:rsidRDefault="004734A5" w:rsidP="009F5690">
      <w:pPr>
        <w:spacing w:after="0" w:line="360" w:lineRule="auto"/>
        <w:jc w:val="both"/>
        <w:rPr>
          <w:rFonts w:cs="Times New Roman"/>
          <w:szCs w:val="28"/>
        </w:rPr>
      </w:pPr>
      <w:r w:rsidRPr="0082347B">
        <w:rPr>
          <w:rFonts w:cs="Times New Roman"/>
          <w:szCs w:val="28"/>
        </w:rPr>
        <w:t>4. Thuốc viên sủi</w:t>
      </w:r>
    </w:p>
    <w:p w14:paraId="27770E7A" w14:textId="77777777" w:rsidR="004734A5" w:rsidRPr="0082347B" w:rsidRDefault="004734A5" w:rsidP="009F5690">
      <w:pPr>
        <w:spacing w:after="0" w:line="360" w:lineRule="auto"/>
        <w:jc w:val="both"/>
        <w:rPr>
          <w:rFonts w:cs="Times New Roman"/>
          <w:szCs w:val="28"/>
        </w:rPr>
      </w:pPr>
      <w:r w:rsidRPr="0082347B">
        <w:rPr>
          <w:rFonts w:eastAsia="Times New Roman" w:cs="Times New Roman"/>
          <w:szCs w:val="28"/>
        </w:rPr>
        <w:tab/>
      </w:r>
      <w:r w:rsidRPr="0082347B">
        <w:rPr>
          <w:rFonts w:cs="Times New Roman"/>
          <w:szCs w:val="28"/>
        </w:rPr>
        <w:t>Đây là loại thuốc cần được làm tan hoàn toàn trong nước trước khi đưa vào cơ thể. Thuốc dạng sủi là dạng phải giữ nguyên viên, tránh ẩm tốt để giữ nguyên hoạt chất và chỉ uống sau khi hòa tan. Không được bẻ nhỏ viên sủi hoặc bỏ nguyên viên vào miệng uống, sẽ rất hại cho đường tiêu hóa và khi không đủ nước để tan, thuốc không thể phát huy hết tác</w:t>
      </w:r>
      <w:r w:rsidRPr="0082347B">
        <w:rPr>
          <w:rFonts w:cs="Times New Roman"/>
          <w:spacing w:val="-20"/>
          <w:szCs w:val="28"/>
        </w:rPr>
        <w:t xml:space="preserve"> </w:t>
      </w:r>
      <w:r w:rsidRPr="0082347B">
        <w:rPr>
          <w:rFonts w:cs="Times New Roman"/>
          <w:szCs w:val="28"/>
        </w:rPr>
        <w:t>dụng</w:t>
      </w:r>
    </w:p>
    <w:p w14:paraId="1D73202F" w14:textId="77777777" w:rsidR="004734A5" w:rsidRPr="0082347B" w:rsidRDefault="004734A5" w:rsidP="009F5690">
      <w:pPr>
        <w:spacing w:after="0" w:line="360" w:lineRule="auto"/>
        <w:ind w:firstLine="720"/>
        <w:jc w:val="both"/>
        <w:rPr>
          <w:rFonts w:cs="Times New Roman"/>
          <w:b/>
          <w:szCs w:val="28"/>
        </w:rPr>
      </w:pPr>
      <w:r w:rsidRPr="0082347B">
        <w:rPr>
          <w:rFonts w:cs="Times New Roman"/>
          <w:b/>
          <w:szCs w:val="28"/>
        </w:rPr>
        <w:t>5. Thuốc chứa dược chất nguy hại cho người tiếp xúc</w:t>
      </w:r>
    </w:p>
    <w:p w14:paraId="64A677F3" w14:textId="77777777" w:rsidR="004734A5" w:rsidRPr="0082347B" w:rsidRDefault="004734A5" w:rsidP="009F5690">
      <w:pPr>
        <w:pStyle w:val="BodyText"/>
        <w:spacing w:line="360" w:lineRule="auto"/>
        <w:ind w:left="132" w:right="1"/>
        <w:jc w:val="both"/>
        <w:rPr>
          <w:rFonts w:ascii="Times New Roman" w:hAnsi="Times New Roman" w:cs="Times New Roman"/>
          <w:sz w:val="28"/>
          <w:szCs w:val="28"/>
        </w:rPr>
      </w:pPr>
      <w:r w:rsidRPr="0082347B">
        <w:rPr>
          <w:rFonts w:ascii="Times New Roman" w:hAnsi="Times New Roman" w:cs="Times New Roman"/>
          <w:sz w:val="28"/>
          <w:szCs w:val="28"/>
        </w:rPr>
        <w:tab/>
        <w:t>Là thuốc điều trị ung thư, thuốc gây độc tế bào, thuốc ức chế miễn dịch. Việc nhai  hoặc nghiền các thuốc này có thể không  ảnh hưởng đến dược động học của thuốc nhưng sẽ tạo ra các hạt phân tử có khả năng gây hại cho người thao tác do hít phải các phân tử</w:t>
      </w:r>
      <w:r w:rsidRPr="0082347B">
        <w:rPr>
          <w:rFonts w:ascii="Times New Roman" w:hAnsi="Times New Roman" w:cs="Times New Roman"/>
          <w:spacing w:val="-10"/>
          <w:sz w:val="28"/>
          <w:szCs w:val="28"/>
        </w:rPr>
        <w:t xml:space="preserve"> </w:t>
      </w:r>
      <w:r w:rsidRPr="0082347B">
        <w:rPr>
          <w:rFonts w:ascii="Times New Roman" w:hAnsi="Times New Roman" w:cs="Times New Roman"/>
          <w:sz w:val="28"/>
          <w:szCs w:val="28"/>
        </w:rPr>
        <w:t>này.</w:t>
      </w:r>
    </w:p>
    <w:p w14:paraId="61548D0D" w14:textId="77777777" w:rsidR="004734A5" w:rsidRPr="0082347B" w:rsidRDefault="006D3E2C" w:rsidP="009F5690">
      <w:pPr>
        <w:spacing w:after="0" w:line="360" w:lineRule="auto"/>
        <w:ind w:firstLine="720"/>
        <w:jc w:val="both"/>
        <w:rPr>
          <w:rFonts w:eastAsia="Times New Roman" w:cs="Times New Roman"/>
          <w:b/>
          <w:szCs w:val="28"/>
        </w:rPr>
      </w:pPr>
      <w:r w:rsidRPr="0082347B">
        <w:rPr>
          <w:rFonts w:eastAsia="Times New Roman" w:cs="Times New Roman"/>
          <w:b/>
          <w:szCs w:val="28"/>
        </w:rPr>
        <w:lastRenderedPageBreak/>
        <w:t>6. Thuốc rất đắng, có mùi vị khó chịu</w:t>
      </w:r>
    </w:p>
    <w:p w14:paraId="03B41B85" w14:textId="77777777" w:rsidR="00634E05" w:rsidRDefault="00634E05" w:rsidP="009F5690">
      <w:pPr>
        <w:spacing w:after="0" w:line="360" w:lineRule="auto"/>
        <w:ind w:firstLine="720"/>
        <w:jc w:val="both"/>
        <w:rPr>
          <w:rFonts w:cs="Times New Roman"/>
          <w:szCs w:val="28"/>
        </w:rPr>
      </w:pPr>
      <w:r w:rsidRPr="0082347B">
        <w:rPr>
          <w:rFonts w:cs="Times New Roman"/>
          <w:szCs w:val="28"/>
        </w:rPr>
        <w:t>Không nên nhai, nghiền những thuốc có mùi vị khó chịu như Zinnat,  Berberin, Cyprofloxacin, Pennicilin vì nếu bẻ nhỏ, nghiền nát bệnh nhân sẻ không chịu đựng được mùi vị khó chịu , đáng của thuốc.</w:t>
      </w:r>
    </w:p>
    <w:p w14:paraId="3F6C86E4" w14:textId="77777777" w:rsidR="009F5690" w:rsidRPr="0082347B" w:rsidRDefault="009F5690" w:rsidP="001363BE">
      <w:pPr>
        <w:spacing w:after="0" w:line="360" w:lineRule="auto"/>
        <w:ind w:firstLine="720"/>
        <w:jc w:val="both"/>
        <w:rPr>
          <w:rFonts w:cs="Times New Roman"/>
          <w:szCs w:val="28"/>
        </w:rPr>
      </w:pPr>
    </w:p>
    <w:p w14:paraId="2F907118" w14:textId="77777777" w:rsidR="00634E05" w:rsidRPr="0082347B" w:rsidRDefault="00634E05" w:rsidP="003B23CD">
      <w:pPr>
        <w:spacing w:after="0" w:line="360" w:lineRule="auto"/>
        <w:jc w:val="both"/>
        <w:rPr>
          <w:rFonts w:cs="Times New Roman"/>
          <w:b/>
          <w:szCs w:val="28"/>
        </w:rPr>
      </w:pPr>
      <w:r w:rsidRPr="0082347B">
        <w:rPr>
          <w:rFonts w:cs="Times New Roman"/>
          <w:b/>
          <w:szCs w:val="28"/>
        </w:rPr>
        <w:t>Bả</w:t>
      </w:r>
      <w:r w:rsidR="00124171" w:rsidRPr="0082347B">
        <w:rPr>
          <w:rFonts w:cs="Times New Roman"/>
          <w:b/>
          <w:szCs w:val="28"/>
        </w:rPr>
        <w:t>ng 8</w:t>
      </w:r>
      <w:r w:rsidRPr="0082347B">
        <w:rPr>
          <w:rFonts w:cs="Times New Roman"/>
          <w:b/>
          <w:szCs w:val="28"/>
        </w:rPr>
        <w:t>: DANH MỤC THUỐC KHÔNG ĐƯỢC NGHIỀN BẺ TẠI BỆNH VIỆN</w:t>
      </w:r>
    </w:p>
    <w:tbl>
      <w:tblPr>
        <w:tblpPr w:leftFromText="180" w:rightFromText="180" w:vertAnchor="text" w:horzAnchor="margin" w:tblpXSpec="center" w:tblpY="418"/>
        <w:tblW w:w="8980" w:type="dxa"/>
        <w:tblLook w:val="04A0" w:firstRow="1" w:lastRow="0" w:firstColumn="1" w:lastColumn="0" w:noHBand="0" w:noVBand="1"/>
      </w:tblPr>
      <w:tblGrid>
        <w:gridCol w:w="1051"/>
        <w:gridCol w:w="3964"/>
        <w:gridCol w:w="3965"/>
      </w:tblGrid>
      <w:tr w:rsidR="0082347B" w:rsidRPr="0082347B" w14:paraId="34056EE8" w14:textId="77777777" w:rsidTr="009F5690">
        <w:trPr>
          <w:trHeight w:val="324"/>
        </w:trPr>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4F6CE6" w14:textId="77777777" w:rsidR="00124171" w:rsidRPr="0082347B" w:rsidRDefault="00124171" w:rsidP="009F5690">
            <w:pPr>
              <w:spacing w:before="120" w:after="120" w:line="312" w:lineRule="auto"/>
              <w:jc w:val="center"/>
              <w:rPr>
                <w:rFonts w:eastAsia="Times New Roman" w:cs="Times New Roman"/>
                <w:b/>
                <w:bCs/>
                <w:szCs w:val="28"/>
              </w:rPr>
            </w:pPr>
            <w:r w:rsidRPr="0082347B">
              <w:rPr>
                <w:rFonts w:eastAsia="Times New Roman" w:cs="Times New Roman"/>
                <w:b/>
                <w:bCs/>
                <w:szCs w:val="28"/>
              </w:rPr>
              <w:t>STT</w:t>
            </w:r>
          </w:p>
        </w:tc>
        <w:tc>
          <w:tcPr>
            <w:tcW w:w="3964" w:type="dxa"/>
            <w:tcBorders>
              <w:top w:val="single" w:sz="4" w:space="0" w:color="auto"/>
              <w:left w:val="nil"/>
              <w:bottom w:val="single" w:sz="4" w:space="0" w:color="auto"/>
              <w:right w:val="single" w:sz="4" w:space="0" w:color="auto"/>
            </w:tcBorders>
            <w:shd w:val="clear" w:color="000000" w:fill="FFFFFF"/>
            <w:noWrap/>
            <w:vAlign w:val="bottom"/>
            <w:hideMark/>
          </w:tcPr>
          <w:p w14:paraId="2911A2D3" w14:textId="77777777" w:rsidR="00124171" w:rsidRPr="0082347B" w:rsidRDefault="00124171" w:rsidP="009F5690">
            <w:pPr>
              <w:spacing w:before="120" w:after="120" w:line="312" w:lineRule="auto"/>
              <w:jc w:val="center"/>
              <w:rPr>
                <w:rFonts w:eastAsia="Times New Roman" w:cs="Times New Roman"/>
                <w:b/>
                <w:bCs/>
                <w:szCs w:val="28"/>
              </w:rPr>
            </w:pPr>
            <w:r w:rsidRPr="0082347B">
              <w:rPr>
                <w:rFonts w:eastAsia="Times New Roman" w:cs="Times New Roman"/>
                <w:b/>
                <w:bCs/>
                <w:szCs w:val="28"/>
              </w:rPr>
              <w:t>HOẠT CHẤT</w:t>
            </w:r>
          </w:p>
        </w:tc>
        <w:tc>
          <w:tcPr>
            <w:tcW w:w="3964" w:type="dxa"/>
            <w:tcBorders>
              <w:top w:val="single" w:sz="4" w:space="0" w:color="auto"/>
              <w:left w:val="nil"/>
              <w:bottom w:val="single" w:sz="4" w:space="0" w:color="auto"/>
              <w:right w:val="single" w:sz="4" w:space="0" w:color="auto"/>
            </w:tcBorders>
            <w:shd w:val="clear" w:color="000000" w:fill="FFFFFF"/>
            <w:noWrap/>
            <w:vAlign w:val="bottom"/>
            <w:hideMark/>
          </w:tcPr>
          <w:p w14:paraId="24A04861" w14:textId="77777777" w:rsidR="00124171" w:rsidRPr="0082347B" w:rsidRDefault="00124171" w:rsidP="009F5690">
            <w:pPr>
              <w:spacing w:before="120" w:after="120" w:line="312" w:lineRule="auto"/>
              <w:jc w:val="center"/>
              <w:rPr>
                <w:rFonts w:eastAsia="Times New Roman" w:cs="Times New Roman"/>
                <w:b/>
                <w:bCs/>
                <w:szCs w:val="28"/>
              </w:rPr>
            </w:pPr>
            <w:r w:rsidRPr="0082347B">
              <w:rPr>
                <w:rFonts w:eastAsia="Times New Roman" w:cs="Times New Roman"/>
                <w:b/>
                <w:bCs/>
                <w:szCs w:val="28"/>
              </w:rPr>
              <w:t>BIỆT DƯỢC</w:t>
            </w:r>
          </w:p>
        </w:tc>
      </w:tr>
      <w:tr w:rsidR="0082347B" w:rsidRPr="0082347B" w14:paraId="765CFCAF" w14:textId="77777777" w:rsidTr="009F5690">
        <w:trPr>
          <w:trHeight w:val="324"/>
        </w:trPr>
        <w:tc>
          <w:tcPr>
            <w:tcW w:w="8980"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F7C8090" w14:textId="77777777" w:rsidR="00124171" w:rsidRPr="0082347B" w:rsidRDefault="00124171" w:rsidP="009F5690">
            <w:pPr>
              <w:spacing w:before="120" w:after="120" w:line="312" w:lineRule="auto"/>
              <w:jc w:val="center"/>
              <w:rPr>
                <w:rFonts w:eastAsia="Times New Roman" w:cs="Times New Roman"/>
                <w:szCs w:val="28"/>
              </w:rPr>
            </w:pPr>
            <w:r w:rsidRPr="0082347B">
              <w:rPr>
                <w:rFonts w:eastAsia="Times New Roman" w:cs="Times New Roman"/>
                <w:szCs w:val="28"/>
              </w:rPr>
              <w:t>1. Thuốc phóng thích kéo dài</w:t>
            </w:r>
          </w:p>
        </w:tc>
      </w:tr>
      <w:tr w:rsidR="0082347B" w:rsidRPr="0082347B" w14:paraId="2C47A320" w14:textId="77777777" w:rsidTr="009F5690">
        <w:trPr>
          <w:trHeight w:val="324"/>
        </w:trPr>
        <w:tc>
          <w:tcPr>
            <w:tcW w:w="1051" w:type="dxa"/>
            <w:tcBorders>
              <w:top w:val="nil"/>
              <w:left w:val="single" w:sz="4" w:space="0" w:color="auto"/>
              <w:bottom w:val="single" w:sz="4" w:space="0" w:color="auto"/>
              <w:right w:val="single" w:sz="4" w:space="0" w:color="auto"/>
            </w:tcBorders>
            <w:shd w:val="clear" w:color="000000" w:fill="FFFFFF"/>
            <w:noWrap/>
            <w:vAlign w:val="bottom"/>
            <w:hideMark/>
          </w:tcPr>
          <w:p w14:paraId="6856C6C0" w14:textId="77777777" w:rsidR="00124171" w:rsidRPr="0082347B" w:rsidRDefault="00124171" w:rsidP="009F5690">
            <w:pPr>
              <w:spacing w:before="120" w:after="120" w:line="312" w:lineRule="auto"/>
              <w:jc w:val="center"/>
              <w:rPr>
                <w:rFonts w:eastAsia="Times New Roman" w:cs="Times New Roman"/>
                <w:szCs w:val="28"/>
              </w:rPr>
            </w:pPr>
            <w:r w:rsidRPr="0082347B">
              <w:rPr>
                <w:rFonts w:eastAsia="Times New Roman" w:cs="Times New Roman"/>
                <w:szCs w:val="28"/>
              </w:rPr>
              <w:t>1</w:t>
            </w:r>
          </w:p>
        </w:tc>
        <w:tc>
          <w:tcPr>
            <w:tcW w:w="3964" w:type="dxa"/>
            <w:tcBorders>
              <w:top w:val="nil"/>
              <w:left w:val="nil"/>
              <w:bottom w:val="single" w:sz="4" w:space="0" w:color="auto"/>
              <w:right w:val="single" w:sz="4" w:space="0" w:color="auto"/>
            </w:tcBorders>
            <w:shd w:val="clear" w:color="000000" w:fill="FFFFFF"/>
            <w:vAlign w:val="center"/>
            <w:hideMark/>
          </w:tcPr>
          <w:p w14:paraId="64139348"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Metformin</w:t>
            </w:r>
          </w:p>
        </w:tc>
        <w:tc>
          <w:tcPr>
            <w:tcW w:w="3964" w:type="dxa"/>
            <w:tcBorders>
              <w:top w:val="nil"/>
              <w:left w:val="nil"/>
              <w:bottom w:val="single" w:sz="4" w:space="0" w:color="auto"/>
              <w:right w:val="single" w:sz="4" w:space="0" w:color="auto"/>
            </w:tcBorders>
            <w:shd w:val="clear" w:color="000000" w:fill="FFFFFF"/>
            <w:vAlign w:val="center"/>
            <w:hideMark/>
          </w:tcPr>
          <w:p w14:paraId="5E0621B2"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Métforilex MR</w:t>
            </w:r>
          </w:p>
        </w:tc>
      </w:tr>
      <w:tr w:rsidR="0082347B" w:rsidRPr="0082347B" w14:paraId="426297BB" w14:textId="77777777" w:rsidTr="009F5690">
        <w:trPr>
          <w:trHeight w:val="324"/>
        </w:trPr>
        <w:tc>
          <w:tcPr>
            <w:tcW w:w="1051" w:type="dxa"/>
            <w:tcBorders>
              <w:top w:val="nil"/>
              <w:left w:val="single" w:sz="4" w:space="0" w:color="auto"/>
              <w:bottom w:val="single" w:sz="4" w:space="0" w:color="auto"/>
              <w:right w:val="single" w:sz="4" w:space="0" w:color="auto"/>
            </w:tcBorders>
            <w:shd w:val="clear" w:color="000000" w:fill="FFFFFF"/>
            <w:noWrap/>
            <w:vAlign w:val="bottom"/>
            <w:hideMark/>
          </w:tcPr>
          <w:p w14:paraId="5349C6F5" w14:textId="77777777" w:rsidR="00124171" w:rsidRPr="0082347B" w:rsidRDefault="00124171" w:rsidP="009F5690">
            <w:pPr>
              <w:spacing w:before="120" w:after="120" w:line="312" w:lineRule="auto"/>
              <w:jc w:val="center"/>
              <w:rPr>
                <w:rFonts w:eastAsia="Times New Roman" w:cs="Times New Roman"/>
                <w:szCs w:val="28"/>
              </w:rPr>
            </w:pPr>
            <w:r w:rsidRPr="0082347B">
              <w:rPr>
                <w:rFonts w:eastAsia="Times New Roman" w:cs="Times New Roman"/>
                <w:szCs w:val="28"/>
              </w:rPr>
              <w:t>2</w:t>
            </w:r>
          </w:p>
        </w:tc>
        <w:tc>
          <w:tcPr>
            <w:tcW w:w="3964" w:type="dxa"/>
            <w:tcBorders>
              <w:top w:val="nil"/>
              <w:left w:val="nil"/>
              <w:bottom w:val="single" w:sz="4" w:space="0" w:color="auto"/>
              <w:right w:val="single" w:sz="4" w:space="0" w:color="auto"/>
            </w:tcBorders>
            <w:shd w:val="clear" w:color="000000" w:fill="FFFFFF"/>
            <w:vAlign w:val="center"/>
            <w:hideMark/>
          </w:tcPr>
          <w:p w14:paraId="50629805"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Metformin</w:t>
            </w:r>
          </w:p>
        </w:tc>
        <w:tc>
          <w:tcPr>
            <w:tcW w:w="3964" w:type="dxa"/>
            <w:tcBorders>
              <w:top w:val="nil"/>
              <w:left w:val="nil"/>
              <w:bottom w:val="single" w:sz="4" w:space="0" w:color="auto"/>
              <w:right w:val="single" w:sz="4" w:space="0" w:color="auto"/>
            </w:tcBorders>
            <w:shd w:val="clear" w:color="000000" w:fill="FFFFFF"/>
            <w:vAlign w:val="center"/>
            <w:hideMark/>
          </w:tcPr>
          <w:p w14:paraId="716ECAAF"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Metformin Stada 1000 mg MR</w:t>
            </w:r>
          </w:p>
        </w:tc>
      </w:tr>
      <w:tr w:rsidR="0082347B" w:rsidRPr="0082347B" w14:paraId="21416F71" w14:textId="77777777" w:rsidTr="009F5690">
        <w:trPr>
          <w:trHeight w:val="324"/>
        </w:trPr>
        <w:tc>
          <w:tcPr>
            <w:tcW w:w="1051" w:type="dxa"/>
            <w:tcBorders>
              <w:top w:val="nil"/>
              <w:left w:val="single" w:sz="4" w:space="0" w:color="auto"/>
              <w:bottom w:val="single" w:sz="4" w:space="0" w:color="auto"/>
              <w:right w:val="single" w:sz="4" w:space="0" w:color="auto"/>
            </w:tcBorders>
            <w:shd w:val="clear" w:color="000000" w:fill="FFFFFF"/>
            <w:noWrap/>
            <w:vAlign w:val="bottom"/>
            <w:hideMark/>
          </w:tcPr>
          <w:p w14:paraId="5B63BA06" w14:textId="77777777" w:rsidR="00124171" w:rsidRPr="0082347B" w:rsidRDefault="00124171" w:rsidP="009F5690">
            <w:pPr>
              <w:spacing w:before="120" w:after="120" w:line="312" w:lineRule="auto"/>
              <w:jc w:val="center"/>
              <w:rPr>
                <w:rFonts w:eastAsia="Times New Roman" w:cs="Times New Roman"/>
                <w:szCs w:val="28"/>
              </w:rPr>
            </w:pPr>
            <w:r w:rsidRPr="0082347B">
              <w:rPr>
                <w:rFonts w:eastAsia="Times New Roman" w:cs="Times New Roman"/>
                <w:szCs w:val="28"/>
              </w:rPr>
              <w:t>3</w:t>
            </w:r>
          </w:p>
        </w:tc>
        <w:tc>
          <w:tcPr>
            <w:tcW w:w="3964" w:type="dxa"/>
            <w:tcBorders>
              <w:top w:val="nil"/>
              <w:left w:val="nil"/>
              <w:bottom w:val="single" w:sz="4" w:space="0" w:color="auto"/>
              <w:right w:val="single" w:sz="4" w:space="0" w:color="auto"/>
            </w:tcBorders>
            <w:shd w:val="clear" w:color="000000" w:fill="FFFFFF"/>
            <w:vAlign w:val="center"/>
            <w:hideMark/>
          </w:tcPr>
          <w:p w14:paraId="1BE450E6"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 xml:space="preserve">Alfuzosin HCL </w:t>
            </w:r>
          </w:p>
        </w:tc>
        <w:tc>
          <w:tcPr>
            <w:tcW w:w="3964" w:type="dxa"/>
            <w:tcBorders>
              <w:top w:val="nil"/>
              <w:left w:val="nil"/>
              <w:bottom w:val="single" w:sz="4" w:space="0" w:color="auto"/>
              <w:right w:val="single" w:sz="4" w:space="0" w:color="auto"/>
            </w:tcBorders>
            <w:shd w:val="clear" w:color="000000" w:fill="FFFFFF"/>
            <w:vAlign w:val="center"/>
            <w:hideMark/>
          </w:tcPr>
          <w:p w14:paraId="21003D6E"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Xatral XL 10mg</w:t>
            </w:r>
          </w:p>
        </w:tc>
      </w:tr>
      <w:tr w:rsidR="0082347B" w:rsidRPr="0082347B" w14:paraId="4A24D86B" w14:textId="77777777" w:rsidTr="009F5690">
        <w:trPr>
          <w:trHeight w:val="324"/>
        </w:trPr>
        <w:tc>
          <w:tcPr>
            <w:tcW w:w="1051" w:type="dxa"/>
            <w:tcBorders>
              <w:top w:val="nil"/>
              <w:left w:val="single" w:sz="4" w:space="0" w:color="auto"/>
              <w:bottom w:val="single" w:sz="4" w:space="0" w:color="auto"/>
              <w:right w:val="single" w:sz="4" w:space="0" w:color="auto"/>
            </w:tcBorders>
            <w:shd w:val="clear" w:color="000000" w:fill="FFFFFF"/>
            <w:noWrap/>
            <w:vAlign w:val="bottom"/>
            <w:hideMark/>
          </w:tcPr>
          <w:p w14:paraId="665D0AA7" w14:textId="77777777" w:rsidR="00124171" w:rsidRPr="0082347B" w:rsidRDefault="00124171" w:rsidP="009F5690">
            <w:pPr>
              <w:spacing w:before="120" w:after="120" w:line="312" w:lineRule="auto"/>
              <w:jc w:val="center"/>
              <w:rPr>
                <w:rFonts w:eastAsia="Times New Roman" w:cs="Times New Roman"/>
                <w:szCs w:val="28"/>
              </w:rPr>
            </w:pPr>
            <w:r w:rsidRPr="0082347B">
              <w:rPr>
                <w:rFonts w:eastAsia="Times New Roman" w:cs="Times New Roman"/>
                <w:szCs w:val="28"/>
              </w:rPr>
              <w:t>4</w:t>
            </w:r>
          </w:p>
        </w:tc>
        <w:tc>
          <w:tcPr>
            <w:tcW w:w="3964" w:type="dxa"/>
            <w:tcBorders>
              <w:top w:val="nil"/>
              <w:left w:val="nil"/>
              <w:bottom w:val="single" w:sz="4" w:space="0" w:color="auto"/>
              <w:right w:val="single" w:sz="4" w:space="0" w:color="auto"/>
            </w:tcBorders>
            <w:shd w:val="clear" w:color="000000" w:fill="FFFFFF"/>
            <w:hideMark/>
          </w:tcPr>
          <w:p w14:paraId="1A6EA93F"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Gliclazid</w:t>
            </w:r>
          </w:p>
        </w:tc>
        <w:tc>
          <w:tcPr>
            <w:tcW w:w="3964" w:type="dxa"/>
            <w:tcBorders>
              <w:top w:val="nil"/>
              <w:left w:val="nil"/>
              <w:bottom w:val="single" w:sz="4" w:space="0" w:color="auto"/>
              <w:right w:val="single" w:sz="4" w:space="0" w:color="auto"/>
            </w:tcBorders>
            <w:shd w:val="clear" w:color="000000" w:fill="FFFFFF"/>
            <w:hideMark/>
          </w:tcPr>
          <w:p w14:paraId="225FA40A"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STACLAZIDE 60 MR</w:t>
            </w:r>
          </w:p>
        </w:tc>
      </w:tr>
      <w:tr w:rsidR="0082347B" w:rsidRPr="0082347B" w14:paraId="01198DCD" w14:textId="77777777" w:rsidTr="009F5690">
        <w:trPr>
          <w:trHeight w:val="324"/>
        </w:trPr>
        <w:tc>
          <w:tcPr>
            <w:tcW w:w="1051" w:type="dxa"/>
            <w:tcBorders>
              <w:top w:val="nil"/>
              <w:left w:val="single" w:sz="4" w:space="0" w:color="auto"/>
              <w:bottom w:val="single" w:sz="4" w:space="0" w:color="auto"/>
              <w:right w:val="single" w:sz="4" w:space="0" w:color="auto"/>
            </w:tcBorders>
            <w:shd w:val="clear" w:color="000000" w:fill="FFFFFF"/>
            <w:noWrap/>
            <w:vAlign w:val="bottom"/>
            <w:hideMark/>
          </w:tcPr>
          <w:p w14:paraId="028F50F9" w14:textId="77777777" w:rsidR="00124171" w:rsidRPr="0082347B" w:rsidRDefault="00124171" w:rsidP="009F5690">
            <w:pPr>
              <w:spacing w:before="120" w:after="120" w:line="312" w:lineRule="auto"/>
              <w:jc w:val="center"/>
              <w:rPr>
                <w:rFonts w:eastAsia="Times New Roman" w:cs="Times New Roman"/>
                <w:szCs w:val="28"/>
              </w:rPr>
            </w:pPr>
            <w:r w:rsidRPr="0082347B">
              <w:rPr>
                <w:rFonts w:eastAsia="Times New Roman" w:cs="Times New Roman"/>
                <w:szCs w:val="28"/>
              </w:rPr>
              <w:t>5</w:t>
            </w:r>
          </w:p>
        </w:tc>
        <w:tc>
          <w:tcPr>
            <w:tcW w:w="3964" w:type="dxa"/>
            <w:tcBorders>
              <w:top w:val="nil"/>
              <w:left w:val="nil"/>
              <w:bottom w:val="single" w:sz="4" w:space="0" w:color="auto"/>
              <w:right w:val="single" w:sz="4" w:space="0" w:color="auto"/>
            </w:tcBorders>
            <w:shd w:val="clear" w:color="000000" w:fill="FFFFFF"/>
            <w:vAlign w:val="center"/>
            <w:hideMark/>
          </w:tcPr>
          <w:p w14:paraId="4F221A9A"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Theophyllin monohydrate</w:t>
            </w:r>
          </w:p>
        </w:tc>
        <w:tc>
          <w:tcPr>
            <w:tcW w:w="3964" w:type="dxa"/>
            <w:tcBorders>
              <w:top w:val="nil"/>
              <w:left w:val="nil"/>
              <w:bottom w:val="single" w:sz="4" w:space="0" w:color="auto"/>
              <w:right w:val="single" w:sz="4" w:space="0" w:color="auto"/>
            </w:tcBorders>
            <w:shd w:val="clear" w:color="000000" w:fill="FFFFFF"/>
            <w:vAlign w:val="center"/>
            <w:hideMark/>
          </w:tcPr>
          <w:p w14:paraId="6A635DFC"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Theostat L.P 100mg</w:t>
            </w:r>
          </w:p>
        </w:tc>
      </w:tr>
      <w:tr w:rsidR="0082347B" w:rsidRPr="0082347B" w14:paraId="5AE79A18" w14:textId="77777777" w:rsidTr="009F5690">
        <w:trPr>
          <w:trHeight w:val="324"/>
        </w:trPr>
        <w:tc>
          <w:tcPr>
            <w:tcW w:w="8980"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C61B19C" w14:textId="77777777" w:rsidR="00124171" w:rsidRPr="0082347B" w:rsidRDefault="00124171" w:rsidP="009F5690">
            <w:pPr>
              <w:spacing w:before="120" w:after="120" w:line="312" w:lineRule="auto"/>
              <w:jc w:val="center"/>
              <w:rPr>
                <w:rFonts w:eastAsia="Times New Roman" w:cs="Times New Roman"/>
                <w:szCs w:val="28"/>
              </w:rPr>
            </w:pPr>
            <w:r w:rsidRPr="0082347B">
              <w:rPr>
                <w:rFonts w:eastAsia="Times New Roman" w:cs="Times New Roman"/>
                <w:szCs w:val="28"/>
              </w:rPr>
              <w:t>2. Thuốc bao tan trong ruột</w:t>
            </w:r>
          </w:p>
        </w:tc>
      </w:tr>
      <w:tr w:rsidR="0082347B" w:rsidRPr="0082347B" w14:paraId="5D2C4F2F" w14:textId="77777777" w:rsidTr="009F5690">
        <w:trPr>
          <w:trHeight w:val="324"/>
        </w:trPr>
        <w:tc>
          <w:tcPr>
            <w:tcW w:w="1051" w:type="dxa"/>
            <w:tcBorders>
              <w:top w:val="nil"/>
              <w:left w:val="single" w:sz="4" w:space="0" w:color="auto"/>
              <w:bottom w:val="single" w:sz="4" w:space="0" w:color="auto"/>
              <w:right w:val="single" w:sz="4" w:space="0" w:color="auto"/>
            </w:tcBorders>
            <w:shd w:val="clear" w:color="000000" w:fill="FFFFFF"/>
            <w:noWrap/>
            <w:vAlign w:val="bottom"/>
            <w:hideMark/>
          </w:tcPr>
          <w:p w14:paraId="020F69A8" w14:textId="77777777" w:rsidR="00124171" w:rsidRPr="0082347B" w:rsidRDefault="00124171" w:rsidP="009F5690">
            <w:pPr>
              <w:spacing w:before="120" w:after="120" w:line="312" w:lineRule="auto"/>
              <w:jc w:val="center"/>
              <w:rPr>
                <w:rFonts w:eastAsia="Times New Roman" w:cs="Times New Roman"/>
                <w:szCs w:val="28"/>
              </w:rPr>
            </w:pPr>
            <w:r w:rsidRPr="0082347B">
              <w:rPr>
                <w:rFonts w:eastAsia="Times New Roman" w:cs="Times New Roman"/>
                <w:szCs w:val="28"/>
              </w:rPr>
              <w:t>6</w:t>
            </w:r>
          </w:p>
        </w:tc>
        <w:tc>
          <w:tcPr>
            <w:tcW w:w="3964" w:type="dxa"/>
            <w:tcBorders>
              <w:top w:val="nil"/>
              <w:left w:val="nil"/>
              <w:bottom w:val="single" w:sz="4" w:space="0" w:color="auto"/>
              <w:right w:val="single" w:sz="4" w:space="0" w:color="auto"/>
            </w:tcBorders>
            <w:shd w:val="clear" w:color="000000" w:fill="FFFFFF"/>
            <w:vAlign w:val="center"/>
            <w:hideMark/>
          </w:tcPr>
          <w:p w14:paraId="24550AD4"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Acetylsalicylic Acid</w:t>
            </w:r>
          </w:p>
        </w:tc>
        <w:tc>
          <w:tcPr>
            <w:tcW w:w="3964" w:type="dxa"/>
            <w:tcBorders>
              <w:top w:val="nil"/>
              <w:left w:val="nil"/>
              <w:bottom w:val="single" w:sz="4" w:space="0" w:color="auto"/>
              <w:right w:val="single" w:sz="4" w:space="0" w:color="auto"/>
            </w:tcBorders>
            <w:shd w:val="clear" w:color="000000" w:fill="FFFFFF"/>
            <w:vAlign w:val="center"/>
            <w:hideMark/>
          </w:tcPr>
          <w:p w14:paraId="6D8D34B7"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Aspilets EC</w:t>
            </w:r>
          </w:p>
        </w:tc>
      </w:tr>
      <w:tr w:rsidR="0082347B" w:rsidRPr="0082347B" w14:paraId="5A141364" w14:textId="77777777" w:rsidTr="009F5690">
        <w:trPr>
          <w:trHeight w:val="324"/>
        </w:trPr>
        <w:tc>
          <w:tcPr>
            <w:tcW w:w="1051" w:type="dxa"/>
            <w:tcBorders>
              <w:top w:val="nil"/>
              <w:left w:val="single" w:sz="4" w:space="0" w:color="auto"/>
              <w:bottom w:val="single" w:sz="4" w:space="0" w:color="auto"/>
              <w:right w:val="single" w:sz="4" w:space="0" w:color="auto"/>
            </w:tcBorders>
            <w:shd w:val="clear" w:color="000000" w:fill="FFFFFF"/>
            <w:noWrap/>
            <w:vAlign w:val="bottom"/>
            <w:hideMark/>
          </w:tcPr>
          <w:p w14:paraId="07E69DE9" w14:textId="77777777" w:rsidR="00124171" w:rsidRPr="0082347B" w:rsidRDefault="00124171" w:rsidP="009F5690">
            <w:pPr>
              <w:spacing w:before="120" w:after="120" w:line="312" w:lineRule="auto"/>
              <w:jc w:val="center"/>
              <w:rPr>
                <w:rFonts w:eastAsia="Times New Roman" w:cs="Times New Roman"/>
                <w:szCs w:val="28"/>
              </w:rPr>
            </w:pPr>
            <w:r w:rsidRPr="0082347B">
              <w:rPr>
                <w:rFonts w:eastAsia="Times New Roman" w:cs="Times New Roman"/>
                <w:szCs w:val="28"/>
              </w:rPr>
              <w:t>7</w:t>
            </w:r>
          </w:p>
        </w:tc>
        <w:tc>
          <w:tcPr>
            <w:tcW w:w="3964" w:type="dxa"/>
            <w:tcBorders>
              <w:top w:val="nil"/>
              <w:left w:val="nil"/>
              <w:bottom w:val="single" w:sz="4" w:space="0" w:color="auto"/>
              <w:right w:val="single" w:sz="4" w:space="0" w:color="auto"/>
            </w:tcBorders>
            <w:shd w:val="clear" w:color="000000" w:fill="FFFFFF"/>
            <w:hideMark/>
          </w:tcPr>
          <w:p w14:paraId="3544B356"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Rabeprazol</w:t>
            </w:r>
          </w:p>
        </w:tc>
        <w:tc>
          <w:tcPr>
            <w:tcW w:w="3964" w:type="dxa"/>
            <w:tcBorders>
              <w:top w:val="nil"/>
              <w:left w:val="nil"/>
              <w:bottom w:val="single" w:sz="4" w:space="0" w:color="auto"/>
              <w:right w:val="single" w:sz="4" w:space="0" w:color="auto"/>
            </w:tcBorders>
            <w:shd w:val="clear" w:color="000000" w:fill="FFFFFF"/>
            <w:hideMark/>
          </w:tcPr>
          <w:p w14:paraId="27A0ACDB"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Beprasan 20mg</w:t>
            </w:r>
          </w:p>
        </w:tc>
      </w:tr>
      <w:tr w:rsidR="0082347B" w:rsidRPr="0082347B" w14:paraId="0CA1E374" w14:textId="77777777" w:rsidTr="009F5690">
        <w:trPr>
          <w:trHeight w:val="324"/>
        </w:trPr>
        <w:tc>
          <w:tcPr>
            <w:tcW w:w="1051" w:type="dxa"/>
            <w:tcBorders>
              <w:top w:val="nil"/>
              <w:left w:val="single" w:sz="4" w:space="0" w:color="auto"/>
              <w:bottom w:val="single" w:sz="4" w:space="0" w:color="auto"/>
              <w:right w:val="single" w:sz="4" w:space="0" w:color="auto"/>
            </w:tcBorders>
            <w:shd w:val="clear" w:color="000000" w:fill="FFFFFF"/>
            <w:noWrap/>
            <w:vAlign w:val="bottom"/>
            <w:hideMark/>
          </w:tcPr>
          <w:p w14:paraId="4F38C842" w14:textId="77777777" w:rsidR="00124171" w:rsidRPr="0082347B" w:rsidRDefault="00124171" w:rsidP="009F5690">
            <w:pPr>
              <w:spacing w:before="120" w:after="120" w:line="312" w:lineRule="auto"/>
              <w:jc w:val="center"/>
              <w:rPr>
                <w:rFonts w:eastAsia="Times New Roman" w:cs="Times New Roman"/>
                <w:szCs w:val="28"/>
              </w:rPr>
            </w:pPr>
            <w:r w:rsidRPr="0082347B">
              <w:rPr>
                <w:rFonts w:eastAsia="Times New Roman" w:cs="Times New Roman"/>
                <w:szCs w:val="28"/>
              </w:rPr>
              <w:t>8</w:t>
            </w:r>
          </w:p>
        </w:tc>
        <w:tc>
          <w:tcPr>
            <w:tcW w:w="3964" w:type="dxa"/>
            <w:tcBorders>
              <w:top w:val="nil"/>
              <w:left w:val="nil"/>
              <w:bottom w:val="single" w:sz="4" w:space="0" w:color="auto"/>
              <w:right w:val="single" w:sz="4" w:space="0" w:color="auto"/>
            </w:tcBorders>
            <w:shd w:val="clear" w:color="000000" w:fill="FFFFFF"/>
            <w:noWrap/>
            <w:vAlign w:val="bottom"/>
            <w:hideMark/>
          </w:tcPr>
          <w:p w14:paraId="50675927"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Pantoprazol</w:t>
            </w:r>
          </w:p>
        </w:tc>
        <w:tc>
          <w:tcPr>
            <w:tcW w:w="3964" w:type="dxa"/>
            <w:tcBorders>
              <w:top w:val="nil"/>
              <w:left w:val="nil"/>
              <w:bottom w:val="single" w:sz="4" w:space="0" w:color="auto"/>
              <w:right w:val="single" w:sz="4" w:space="0" w:color="auto"/>
            </w:tcBorders>
            <w:shd w:val="clear" w:color="000000" w:fill="FFFFFF"/>
            <w:noWrap/>
            <w:vAlign w:val="bottom"/>
            <w:hideMark/>
          </w:tcPr>
          <w:p w14:paraId="27D40A75"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Pantocid 20mg</w:t>
            </w:r>
          </w:p>
        </w:tc>
      </w:tr>
      <w:tr w:rsidR="0082347B" w:rsidRPr="0082347B" w14:paraId="392757F8" w14:textId="77777777" w:rsidTr="009F5690">
        <w:trPr>
          <w:trHeight w:val="324"/>
        </w:trPr>
        <w:tc>
          <w:tcPr>
            <w:tcW w:w="8980"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99F8E6A" w14:textId="77777777" w:rsidR="00124171" w:rsidRPr="0082347B" w:rsidRDefault="00124171" w:rsidP="009F5690">
            <w:pPr>
              <w:spacing w:before="120" w:after="120" w:line="312" w:lineRule="auto"/>
              <w:jc w:val="center"/>
              <w:rPr>
                <w:rFonts w:eastAsia="Times New Roman" w:cs="Times New Roman"/>
                <w:szCs w:val="28"/>
              </w:rPr>
            </w:pPr>
            <w:r w:rsidRPr="0082347B">
              <w:rPr>
                <w:rFonts w:eastAsia="Times New Roman" w:cs="Times New Roman"/>
                <w:szCs w:val="28"/>
              </w:rPr>
              <w:t>3. Thuốc viên sủi</w:t>
            </w:r>
          </w:p>
        </w:tc>
      </w:tr>
      <w:tr w:rsidR="0082347B" w:rsidRPr="0082347B" w14:paraId="5C4F7108" w14:textId="77777777" w:rsidTr="009F5690">
        <w:trPr>
          <w:trHeight w:val="972"/>
        </w:trPr>
        <w:tc>
          <w:tcPr>
            <w:tcW w:w="1051" w:type="dxa"/>
            <w:tcBorders>
              <w:top w:val="nil"/>
              <w:left w:val="single" w:sz="4" w:space="0" w:color="auto"/>
              <w:bottom w:val="single" w:sz="4" w:space="0" w:color="auto"/>
              <w:right w:val="single" w:sz="4" w:space="0" w:color="auto"/>
            </w:tcBorders>
            <w:shd w:val="clear" w:color="000000" w:fill="FFFFFF"/>
            <w:noWrap/>
            <w:vAlign w:val="bottom"/>
            <w:hideMark/>
          </w:tcPr>
          <w:p w14:paraId="3566884E" w14:textId="77777777" w:rsidR="00124171" w:rsidRPr="0082347B" w:rsidRDefault="00124171" w:rsidP="009F5690">
            <w:pPr>
              <w:spacing w:before="120" w:after="120" w:line="312" w:lineRule="auto"/>
              <w:jc w:val="center"/>
              <w:rPr>
                <w:rFonts w:eastAsia="Times New Roman" w:cs="Times New Roman"/>
                <w:szCs w:val="28"/>
              </w:rPr>
            </w:pPr>
            <w:r w:rsidRPr="0082347B">
              <w:rPr>
                <w:rFonts w:eastAsia="Times New Roman" w:cs="Times New Roman"/>
                <w:szCs w:val="28"/>
              </w:rPr>
              <w:t>9</w:t>
            </w:r>
          </w:p>
        </w:tc>
        <w:tc>
          <w:tcPr>
            <w:tcW w:w="3964" w:type="dxa"/>
            <w:tcBorders>
              <w:top w:val="nil"/>
              <w:left w:val="nil"/>
              <w:bottom w:val="single" w:sz="4" w:space="0" w:color="auto"/>
              <w:right w:val="single" w:sz="4" w:space="0" w:color="auto"/>
            </w:tcBorders>
            <w:shd w:val="clear" w:color="000000" w:fill="FFFFFF"/>
            <w:vAlign w:val="center"/>
            <w:hideMark/>
          </w:tcPr>
          <w:p w14:paraId="3987EF8E" w14:textId="77777777" w:rsidR="00124171" w:rsidRPr="0082347B" w:rsidRDefault="00124171" w:rsidP="009F5690">
            <w:pPr>
              <w:spacing w:before="120" w:after="120" w:line="312" w:lineRule="auto"/>
              <w:jc w:val="center"/>
              <w:rPr>
                <w:rFonts w:eastAsia="Times New Roman" w:cs="Times New Roman"/>
                <w:szCs w:val="28"/>
              </w:rPr>
            </w:pPr>
            <w:r w:rsidRPr="0082347B">
              <w:rPr>
                <w:rFonts w:eastAsia="Times New Roman" w:cs="Times New Roman"/>
                <w:szCs w:val="28"/>
              </w:rPr>
              <w:t xml:space="preserve">Paracetamol + Clorpheniramin maleat + Dextromethorphan hydrobromid </w:t>
            </w:r>
          </w:p>
        </w:tc>
        <w:tc>
          <w:tcPr>
            <w:tcW w:w="3964" w:type="dxa"/>
            <w:tcBorders>
              <w:top w:val="nil"/>
              <w:left w:val="nil"/>
              <w:bottom w:val="single" w:sz="4" w:space="0" w:color="auto"/>
              <w:right w:val="single" w:sz="4" w:space="0" w:color="auto"/>
            </w:tcBorders>
            <w:shd w:val="clear" w:color="000000" w:fill="FFFFFF"/>
            <w:vAlign w:val="center"/>
            <w:hideMark/>
          </w:tcPr>
          <w:p w14:paraId="2EFDDE8C" w14:textId="77777777" w:rsidR="00124171" w:rsidRPr="0082347B" w:rsidRDefault="00124171" w:rsidP="009F5690">
            <w:pPr>
              <w:spacing w:before="120" w:after="120" w:line="312" w:lineRule="auto"/>
              <w:rPr>
                <w:rFonts w:eastAsia="Times New Roman" w:cs="Times New Roman"/>
                <w:szCs w:val="28"/>
              </w:rPr>
            </w:pPr>
            <w:r w:rsidRPr="0082347B">
              <w:rPr>
                <w:rFonts w:eastAsia="Times New Roman" w:cs="Times New Roman"/>
                <w:szCs w:val="28"/>
              </w:rPr>
              <w:t>Parabest Extra</w:t>
            </w:r>
          </w:p>
        </w:tc>
      </w:tr>
    </w:tbl>
    <w:p w14:paraId="6EB02761" w14:textId="77777777" w:rsidR="00124171" w:rsidRPr="0082347B" w:rsidRDefault="00124171" w:rsidP="003B23CD">
      <w:pPr>
        <w:spacing w:after="0" w:line="360" w:lineRule="auto"/>
        <w:jc w:val="both"/>
        <w:rPr>
          <w:rFonts w:cs="Times New Roman"/>
          <w:szCs w:val="28"/>
        </w:rPr>
      </w:pPr>
      <w:r w:rsidRPr="0082347B">
        <w:rPr>
          <w:rFonts w:cs="Times New Roman"/>
          <w:szCs w:val="28"/>
        </w:rPr>
        <w:t xml:space="preserve">      </w:t>
      </w:r>
    </w:p>
    <w:p w14:paraId="76E3AE85" w14:textId="77777777" w:rsidR="00634E05" w:rsidRPr="0082347B" w:rsidRDefault="00634E05" w:rsidP="003B23CD">
      <w:pPr>
        <w:spacing w:after="0" w:line="360" w:lineRule="auto"/>
        <w:jc w:val="both"/>
        <w:rPr>
          <w:rFonts w:cs="Times New Roman"/>
          <w:szCs w:val="28"/>
        </w:rPr>
      </w:pPr>
    </w:p>
    <w:p w14:paraId="17AB0EF1" w14:textId="77777777" w:rsidR="00634E05" w:rsidRPr="0082347B" w:rsidRDefault="00634E05" w:rsidP="003B23CD">
      <w:pPr>
        <w:spacing w:after="0" w:line="360" w:lineRule="auto"/>
        <w:jc w:val="both"/>
        <w:rPr>
          <w:rFonts w:cs="Times New Roman"/>
          <w:szCs w:val="28"/>
        </w:rPr>
      </w:pPr>
    </w:p>
    <w:p w14:paraId="2DEBFE80" w14:textId="77777777" w:rsidR="00885567" w:rsidRPr="0082347B" w:rsidRDefault="00417B28" w:rsidP="003B23CD">
      <w:pPr>
        <w:spacing w:after="0" w:line="360" w:lineRule="auto"/>
        <w:jc w:val="center"/>
        <w:rPr>
          <w:rFonts w:cs="Times New Roman"/>
          <w:b/>
          <w:szCs w:val="28"/>
        </w:rPr>
      </w:pPr>
      <w:r w:rsidRPr="0082347B">
        <w:rPr>
          <w:rFonts w:cs="Times New Roman"/>
          <w:b/>
          <w:szCs w:val="28"/>
        </w:rPr>
        <w:lastRenderedPageBreak/>
        <w:t>BÀI 4:THỜI ĐIỂM DÙNG THUỐC SO VỚI BỬA ĂN</w:t>
      </w:r>
    </w:p>
    <w:p w14:paraId="518F2F18" w14:textId="77777777" w:rsidR="00417B28" w:rsidRPr="0082347B" w:rsidRDefault="00417B28" w:rsidP="003B23CD">
      <w:pPr>
        <w:spacing w:after="0" w:line="360" w:lineRule="auto"/>
        <w:ind w:firstLine="720"/>
        <w:jc w:val="both"/>
        <w:rPr>
          <w:rFonts w:cs="Times New Roman"/>
          <w:szCs w:val="28"/>
        </w:rPr>
      </w:pPr>
    </w:p>
    <w:p w14:paraId="7D0E8734" w14:textId="77777777" w:rsidR="00417B28" w:rsidRPr="0082347B" w:rsidRDefault="00417B28" w:rsidP="003B23CD">
      <w:pPr>
        <w:spacing w:after="0" w:line="360" w:lineRule="auto"/>
        <w:ind w:firstLine="720"/>
        <w:jc w:val="both"/>
        <w:rPr>
          <w:rFonts w:cs="Times New Roman"/>
          <w:szCs w:val="28"/>
        </w:rPr>
      </w:pPr>
      <w:r w:rsidRPr="0082347B">
        <w:rPr>
          <w:rFonts w:cs="Times New Roman"/>
          <w:szCs w:val="28"/>
        </w:rPr>
        <w:t xml:space="preserve">Một trong những yếu tố quyết định thời điểm uống thuốc chính là sự tương tác giữa thuốc với thức ăn. Một số loại thuốc sẽ hấp thu, phân phối hay chuyển hóa nhanh hay chậm tùy thuộc vào tình trạng dạ dày (rỗng hay đầy thức ăn). Hơn nữa một số loại thuốc còn gây ra khó chịu và kích ứng dạ dày. Vì vậy việc tư vấn cho bệnh nhân về thời điểm uống thuốc là rất cần thiết. </w:t>
      </w:r>
    </w:p>
    <w:p w14:paraId="3165CDC7" w14:textId="77777777" w:rsidR="00417B28" w:rsidRPr="0082347B" w:rsidRDefault="00417B28" w:rsidP="003B23CD">
      <w:pPr>
        <w:spacing w:after="0" w:line="360" w:lineRule="auto"/>
        <w:jc w:val="both"/>
        <w:rPr>
          <w:rFonts w:cs="Times New Roman"/>
          <w:szCs w:val="28"/>
        </w:rPr>
      </w:pPr>
      <w:r w:rsidRPr="0082347B">
        <w:rPr>
          <w:rFonts w:cs="Times New Roman"/>
          <w:szCs w:val="28"/>
        </w:rPr>
        <w:t xml:space="preserve">Đa phần những trường hợp thức ăn làm tăng hấp thu thuốc đều được tận dụng để tăng nồng độ thuốc trong máu. Tuy nhiên, với những thuốc mà nồng độ máu quá cao có thể gây độc thì nên tránh uống vào bữa ăn. Những thuốc bị thức ăn làm giảm hấp thu thì phải uống xa bữa ăn. Các trường hợp còn lại nên uống vào bữa ăn để giảm tác dụng không mong muốn trên đường tiêu hóa. </w:t>
      </w:r>
    </w:p>
    <w:p w14:paraId="299416BF" w14:textId="77777777" w:rsidR="00417B28" w:rsidRPr="0082347B" w:rsidRDefault="00417B28" w:rsidP="003B23CD">
      <w:pPr>
        <w:spacing w:after="0" w:line="360" w:lineRule="auto"/>
        <w:jc w:val="both"/>
        <w:rPr>
          <w:rFonts w:cs="Times New Roman"/>
          <w:szCs w:val="28"/>
        </w:rPr>
      </w:pPr>
      <w:r w:rsidRPr="0082347B">
        <w:rPr>
          <w:rFonts w:cs="Times New Roman"/>
          <w:szCs w:val="28"/>
        </w:rPr>
        <w:t xml:space="preserve">Bảng dưới đây trình bày một số thuốc/nhóm thuốc đặc biệt nên </w:t>
      </w:r>
      <w:r w:rsidRPr="0082347B">
        <w:rPr>
          <w:rFonts w:cs="Times New Roman"/>
          <w:b/>
          <w:szCs w:val="28"/>
        </w:rPr>
        <w:t>uống lúc đói</w:t>
      </w:r>
      <w:r w:rsidRPr="0082347B">
        <w:rPr>
          <w:rFonts w:cs="Times New Roman"/>
          <w:szCs w:val="28"/>
        </w:rPr>
        <w:t xml:space="preserve"> (1h trước khi ăn hay 2h sau khi ăn) hay </w:t>
      </w:r>
      <w:r w:rsidRPr="0082347B">
        <w:rPr>
          <w:rFonts w:cs="Times New Roman"/>
          <w:b/>
          <w:szCs w:val="28"/>
        </w:rPr>
        <w:t>uống trước bữa ăn</w:t>
      </w:r>
      <w:r w:rsidRPr="0082347B">
        <w:rPr>
          <w:rFonts w:cs="Times New Roman"/>
          <w:szCs w:val="28"/>
        </w:rPr>
        <w:t xml:space="preserve"> (từ 30 phút đến 1h).</w:t>
      </w:r>
    </w:p>
    <w:p w14:paraId="1CDE5E56" w14:textId="77777777" w:rsidR="00417B28" w:rsidRPr="0082347B" w:rsidRDefault="00A0621C" w:rsidP="003B23CD">
      <w:pPr>
        <w:spacing w:after="0" w:line="360" w:lineRule="auto"/>
        <w:jc w:val="center"/>
        <w:rPr>
          <w:rFonts w:cs="Times New Roman"/>
          <w:b/>
          <w:szCs w:val="28"/>
        </w:rPr>
      </w:pPr>
      <w:r w:rsidRPr="0082347B">
        <w:rPr>
          <w:rFonts w:cs="Times New Roman"/>
          <w:b/>
          <w:szCs w:val="28"/>
        </w:rPr>
        <w:t>Bảng 8:  THỜI ĐIỂM DÙNG THUỐC</w:t>
      </w:r>
    </w:p>
    <w:tbl>
      <w:tblPr>
        <w:tblStyle w:val="GridTable4-Accent41"/>
        <w:tblW w:w="8927" w:type="dxa"/>
        <w:jc w:val="center"/>
        <w:tblLayout w:type="fixed"/>
        <w:tblLook w:val="04A0" w:firstRow="1" w:lastRow="0" w:firstColumn="1" w:lastColumn="0" w:noHBand="0" w:noVBand="1"/>
      </w:tblPr>
      <w:tblGrid>
        <w:gridCol w:w="1844"/>
        <w:gridCol w:w="1800"/>
        <w:gridCol w:w="2062"/>
        <w:gridCol w:w="628"/>
        <w:gridCol w:w="1170"/>
        <w:gridCol w:w="1384"/>
        <w:gridCol w:w="39"/>
      </w:tblGrid>
      <w:tr w:rsidR="0082347B" w:rsidRPr="009F5690" w14:paraId="54B075A0" w14:textId="77777777" w:rsidTr="009F5690">
        <w:trPr>
          <w:cnfStyle w:val="100000000000" w:firstRow="1" w:lastRow="0" w:firstColumn="0" w:lastColumn="0" w:oddVBand="0" w:evenVBand="0" w:oddHBand="0"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844" w:type="dxa"/>
            <w:tcBorders>
              <w:top w:val="nil"/>
              <w:left w:val="nil"/>
              <w:bottom w:val="nil"/>
            </w:tcBorders>
            <w:vAlign w:val="center"/>
          </w:tcPr>
          <w:p w14:paraId="19D5C69C" w14:textId="77777777" w:rsidR="00A95FD2" w:rsidRPr="009F5690" w:rsidRDefault="00A95FD2" w:rsidP="009F5690">
            <w:pPr>
              <w:spacing w:before="120" w:after="120" w:line="26" w:lineRule="atLeast"/>
              <w:jc w:val="center"/>
              <w:rPr>
                <w:rFonts w:ascii="Times New Roman" w:hAnsi="Times New Roman" w:cs="Times New Roman"/>
                <w:b w:val="0"/>
                <w:color w:val="auto"/>
                <w:sz w:val="26"/>
                <w:szCs w:val="26"/>
              </w:rPr>
            </w:pPr>
            <w:r w:rsidRPr="009F5690">
              <w:rPr>
                <w:rFonts w:ascii="Times New Roman" w:hAnsi="Times New Roman" w:cs="Times New Roman"/>
                <w:color w:val="auto"/>
                <w:sz w:val="26"/>
                <w:szCs w:val="26"/>
              </w:rPr>
              <w:t>Nhóm thuốc</w:t>
            </w:r>
          </w:p>
        </w:tc>
        <w:tc>
          <w:tcPr>
            <w:tcW w:w="1800" w:type="dxa"/>
            <w:tcBorders>
              <w:top w:val="nil"/>
              <w:bottom w:val="nil"/>
            </w:tcBorders>
            <w:vAlign w:val="center"/>
          </w:tcPr>
          <w:p w14:paraId="39311F72" w14:textId="77777777" w:rsidR="00A95FD2" w:rsidRPr="009F5690" w:rsidRDefault="00A95FD2" w:rsidP="009F5690">
            <w:pPr>
              <w:spacing w:before="120" w:after="120" w:line="26"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6"/>
                <w:szCs w:val="26"/>
              </w:rPr>
            </w:pPr>
            <w:r w:rsidRPr="009F5690">
              <w:rPr>
                <w:rFonts w:ascii="Times New Roman" w:hAnsi="Times New Roman" w:cs="Times New Roman"/>
                <w:color w:val="auto"/>
                <w:sz w:val="26"/>
                <w:szCs w:val="26"/>
              </w:rPr>
              <w:t>Thuốc</w:t>
            </w:r>
          </w:p>
        </w:tc>
        <w:tc>
          <w:tcPr>
            <w:tcW w:w="2062" w:type="dxa"/>
            <w:tcBorders>
              <w:top w:val="nil"/>
              <w:bottom w:val="nil"/>
            </w:tcBorders>
            <w:vAlign w:val="center"/>
          </w:tcPr>
          <w:p w14:paraId="2C902AE9" w14:textId="77777777" w:rsidR="00A95FD2" w:rsidRPr="009F5690" w:rsidRDefault="00A95FD2" w:rsidP="009F5690">
            <w:pPr>
              <w:spacing w:before="120" w:after="120" w:line="26"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sidRPr="009F5690">
              <w:rPr>
                <w:rFonts w:ascii="Times New Roman" w:hAnsi="Times New Roman" w:cs="Times New Roman"/>
                <w:color w:val="auto"/>
                <w:sz w:val="26"/>
                <w:szCs w:val="26"/>
              </w:rPr>
              <w:t>Biệt dược</w:t>
            </w:r>
          </w:p>
        </w:tc>
        <w:tc>
          <w:tcPr>
            <w:tcW w:w="3221" w:type="dxa"/>
            <w:gridSpan w:val="4"/>
            <w:tcBorders>
              <w:top w:val="nil"/>
              <w:bottom w:val="nil"/>
              <w:right w:val="nil"/>
            </w:tcBorders>
            <w:vAlign w:val="center"/>
          </w:tcPr>
          <w:p w14:paraId="31CB05F6" w14:textId="77777777" w:rsidR="00A95FD2" w:rsidRPr="009F5690" w:rsidRDefault="00A95FD2" w:rsidP="009F5690">
            <w:pPr>
              <w:spacing w:before="120" w:after="120" w:line="26"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6"/>
                <w:szCs w:val="26"/>
              </w:rPr>
            </w:pPr>
            <w:r w:rsidRPr="009F5690">
              <w:rPr>
                <w:rFonts w:ascii="Times New Roman" w:hAnsi="Times New Roman" w:cs="Times New Roman"/>
                <w:color w:val="auto"/>
                <w:sz w:val="26"/>
                <w:szCs w:val="26"/>
              </w:rPr>
              <w:t>Chú ý</w:t>
            </w:r>
          </w:p>
        </w:tc>
      </w:tr>
      <w:tr w:rsidR="0082347B" w:rsidRPr="009F5690" w14:paraId="4EC62959" w14:textId="77777777" w:rsidTr="009F5690">
        <w:trPr>
          <w:gridAfter w:val="1"/>
          <w:cnfStyle w:val="000000100000" w:firstRow="0" w:lastRow="0" w:firstColumn="0" w:lastColumn="0" w:oddVBand="0" w:evenVBand="0" w:oddHBand="1" w:evenHBand="0" w:firstRowFirstColumn="0" w:firstRowLastColumn="0" w:lastRowFirstColumn="0" w:lastRowLastColumn="0"/>
          <w:wAfter w:w="39" w:type="dxa"/>
          <w:trHeight w:val="943"/>
          <w:jc w:val="center"/>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109D4B00" w14:textId="77777777" w:rsidR="00A95FD2" w:rsidRPr="009F5690" w:rsidRDefault="00A95FD2" w:rsidP="009F5690">
            <w:pPr>
              <w:spacing w:before="120" w:after="120" w:line="26" w:lineRule="atLeast"/>
              <w:jc w:val="center"/>
              <w:rPr>
                <w:rFonts w:ascii="Times New Roman" w:hAnsi="Times New Roman" w:cs="Times New Roman"/>
                <w:sz w:val="26"/>
                <w:szCs w:val="26"/>
              </w:rPr>
            </w:pPr>
            <w:r w:rsidRPr="009F5690">
              <w:rPr>
                <w:rFonts w:ascii="Times New Roman" w:hAnsi="Times New Roman" w:cs="Times New Roman"/>
                <w:sz w:val="26"/>
                <w:szCs w:val="26"/>
              </w:rPr>
              <w:t>Tetracycline</w:t>
            </w:r>
          </w:p>
        </w:tc>
        <w:tc>
          <w:tcPr>
            <w:tcW w:w="1800" w:type="dxa"/>
            <w:vAlign w:val="center"/>
          </w:tcPr>
          <w:p w14:paraId="7D530A99"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Doxycycline</w:t>
            </w:r>
          </w:p>
        </w:tc>
        <w:tc>
          <w:tcPr>
            <w:tcW w:w="2690" w:type="dxa"/>
            <w:gridSpan w:val="2"/>
            <w:vAlign w:val="center"/>
          </w:tcPr>
          <w:p w14:paraId="75CA9A59"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sz w:val="26"/>
                <w:szCs w:val="26"/>
              </w:rPr>
              <w:t>Doxycycline 100mg</w:t>
            </w:r>
          </w:p>
        </w:tc>
        <w:tc>
          <w:tcPr>
            <w:tcW w:w="2554" w:type="dxa"/>
            <w:gridSpan w:val="2"/>
            <w:vAlign w:val="center"/>
          </w:tcPr>
          <w:p w14:paraId="78903174" w14:textId="77777777" w:rsidR="00A95FD2" w:rsidRPr="009F5690" w:rsidRDefault="00A95FD2" w:rsidP="009F5690">
            <w:pPr>
              <w:spacing w:before="120" w:after="120" w:line="2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b/>
                <w:sz w:val="26"/>
                <w:szCs w:val="26"/>
              </w:rPr>
              <w:t>Tránh</w:t>
            </w:r>
            <w:r w:rsidRPr="009F5690">
              <w:rPr>
                <w:rFonts w:ascii="Times New Roman" w:hAnsi="Times New Roman" w:cs="Times New Roman"/>
                <w:sz w:val="26"/>
                <w:szCs w:val="26"/>
              </w:rPr>
              <w:t xml:space="preserve"> uống cùng với </w:t>
            </w:r>
            <w:r w:rsidRPr="009F5690">
              <w:rPr>
                <w:rFonts w:ascii="Times New Roman" w:hAnsi="Times New Roman" w:cs="Times New Roman"/>
                <w:b/>
                <w:sz w:val="26"/>
                <w:szCs w:val="26"/>
              </w:rPr>
              <w:t>sữa</w:t>
            </w:r>
          </w:p>
        </w:tc>
      </w:tr>
      <w:tr w:rsidR="0082347B" w:rsidRPr="009F5690" w14:paraId="6A8711E7" w14:textId="77777777" w:rsidTr="00CC4E0F">
        <w:trPr>
          <w:gridAfter w:val="1"/>
          <w:wAfter w:w="39" w:type="dxa"/>
          <w:jc w:val="center"/>
        </w:trPr>
        <w:tc>
          <w:tcPr>
            <w:cnfStyle w:val="001000000000" w:firstRow="0" w:lastRow="0" w:firstColumn="1" w:lastColumn="0" w:oddVBand="0" w:evenVBand="0" w:oddHBand="0" w:evenHBand="0" w:firstRowFirstColumn="0" w:firstRowLastColumn="0" w:lastRowFirstColumn="0" w:lastRowLastColumn="0"/>
            <w:tcW w:w="1844" w:type="dxa"/>
            <w:vMerge w:val="restart"/>
            <w:shd w:val="clear" w:color="auto" w:fill="FFFFFF" w:themeFill="background1"/>
            <w:vAlign w:val="center"/>
          </w:tcPr>
          <w:p w14:paraId="232D1F10" w14:textId="77777777" w:rsidR="00A95FD2" w:rsidRPr="009F5690" w:rsidRDefault="00A95FD2" w:rsidP="009F5690">
            <w:pPr>
              <w:spacing w:before="120" w:after="120" w:line="26" w:lineRule="atLeast"/>
              <w:jc w:val="center"/>
              <w:rPr>
                <w:rFonts w:ascii="Times New Roman" w:hAnsi="Times New Roman" w:cs="Times New Roman"/>
                <w:b w:val="0"/>
                <w:sz w:val="26"/>
                <w:szCs w:val="26"/>
              </w:rPr>
            </w:pPr>
            <w:r w:rsidRPr="009F5690">
              <w:rPr>
                <w:rFonts w:ascii="Times New Roman" w:hAnsi="Times New Roman" w:cs="Times New Roman"/>
                <w:b w:val="0"/>
                <w:sz w:val="26"/>
                <w:szCs w:val="26"/>
              </w:rPr>
              <w:t>Macrolide</w:t>
            </w:r>
          </w:p>
        </w:tc>
        <w:tc>
          <w:tcPr>
            <w:tcW w:w="1800" w:type="dxa"/>
            <w:shd w:val="clear" w:color="auto" w:fill="FFFFFF" w:themeFill="background1"/>
            <w:vAlign w:val="center"/>
          </w:tcPr>
          <w:p w14:paraId="150D7997" w14:textId="77777777" w:rsidR="00A95FD2" w:rsidRPr="009F5690" w:rsidRDefault="00A95FD2" w:rsidP="009F5690">
            <w:pPr>
              <w:spacing w:before="60" w:after="6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Erythromycin</w:t>
            </w:r>
          </w:p>
          <w:p w14:paraId="40FE41FD" w14:textId="77777777" w:rsidR="00A95FD2" w:rsidRPr="009F5690" w:rsidRDefault="00A95FD2" w:rsidP="009F5690">
            <w:pPr>
              <w:spacing w:before="60" w:after="6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(dạng base hay stearat)</w:t>
            </w:r>
          </w:p>
        </w:tc>
        <w:tc>
          <w:tcPr>
            <w:tcW w:w="2690" w:type="dxa"/>
            <w:gridSpan w:val="2"/>
            <w:shd w:val="clear" w:color="auto" w:fill="FFFFFF" w:themeFill="background1"/>
            <w:vAlign w:val="center"/>
          </w:tcPr>
          <w:p w14:paraId="75366039" w14:textId="77777777" w:rsidR="00A95FD2" w:rsidRPr="009F5690" w:rsidRDefault="00A95FD2" w:rsidP="009F5690">
            <w:pPr>
              <w:spacing w:before="60" w:after="6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Erythromycin</w:t>
            </w:r>
          </w:p>
          <w:p w14:paraId="42165854" w14:textId="77777777" w:rsidR="00A95FD2" w:rsidRPr="009F5690" w:rsidRDefault="00A95FD2" w:rsidP="009F5690">
            <w:pPr>
              <w:spacing w:before="60" w:after="6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sz w:val="26"/>
                <w:szCs w:val="26"/>
              </w:rPr>
              <w:t>250/500mg</w:t>
            </w:r>
          </w:p>
        </w:tc>
        <w:tc>
          <w:tcPr>
            <w:tcW w:w="2554" w:type="dxa"/>
            <w:gridSpan w:val="2"/>
            <w:shd w:val="clear" w:color="auto" w:fill="FFFFFF" w:themeFill="background1"/>
            <w:vAlign w:val="center"/>
          </w:tcPr>
          <w:p w14:paraId="6E475E76" w14:textId="77777777" w:rsidR="00A95FD2" w:rsidRPr="009F5690" w:rsidRDefault="00A95FD2" w:rsidP="009F5690">
            <w:pPr>
              <w:spacing w:before="60" w:after="6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 Trước ăn 1h</w:t>
            </w:r>
          </w:p>
          <w:p w14:paraId="42FFCDCD" w14:textId="77777777" w:rsidR="00A95FD2" w:rsidRPr="009F5690" w:rsidRDefault="00A95FD2" w:rsidP="009F5690">
            <w:pPr>
              <w:spacing w:before="60" w:after="6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 xml:space="preserve">- Nếu bị kích ứng tiêu hóa thì uống </w:t>
            </w:r>
            <w:r w:rsidRPr="009F5690">
              <w:rPr>
                <w:rFonts w:ascii="Times New Roman" w:hAnsi="Times New Roman" w:cs="Times New Roman"/>
                <w:b/>
                <w:sz w:val="26"/>
                <w:szCs w:val="26"/>
              </w:rPr>
              <w:t>cùng bữa ăn</w:t>
            </w:r>
          </w:p>
        </w:tc>
      </w:tr>
      <w:tr w:rsidR="0082347B" w:rsidRPr="009F5690" w14:paraId="0C372DD6" w14:textId="77777777" w:rsidTr="00CC4E0F">
        <w:trPr>
          <w:gridAfter w:val="1"/>
          <w:cnfStyle w:val="000000100000" w:firstRow="0" w:lastRow="0" w:firstColumn="0" w:lastColumn="0" w:oddVBand="0" w:evenVBand="0" w:oddHBand="1" w:evenHBand="0" w:firstRowFirstColumn="0" w:firstRowLastColumn="0" w:lastRowFirstColumn="0" w:lastRowLastColumn="0"/>
          <w:wAfter w:w="39" w:type="dxa"/>
          <w:jc w:val="center"/>
        </w:trPr>
        <w:tc>
          <w:tcPr>
            <w:cnfStyle w:val="001000000000" w:firstRow="0" w:lastRow="0" w:firstColumn="1" w:lastColumn="0" w:oddVBand="0" w:evenVBand="0" w:oddHBand="0" w:evenHBand="0" w:firstRowFirstColumn="0" w:firstRowLastColumn="0" w:lastRowFirstColumn="0" w:lastRowLastColumn="0"/>
            <w:tcW w:w="1844" w:type="dxa"/>
            <w:vMerge/>
            <w:shd w:val="clear" w:color="auto" w:fill="FFFFFF" w:themeFill="background1"/>
            <w:vAlign w:val="center"/>
          </w:tcPr>
          <w:p w14:paraId="5AC6C25A" w14:textId="77777777" w:rsidR="00A95FD2" w:rsidRPr="009F5690" w:rsidRDefault="00A95FD2" w:rsidP="009F5690">
            <w:pPr>
              <w:spacing w:before="120" w:after="120" w:line="26" w:lineRule="atLeast"/>
              <w:jc w:val="center"/>
              <w:rPr>
                <w:rFonts w:ascii="Times New Roman" w:hAnsi="Times New Roman" w:cs="Times New Roman"/>
                <w:b w:val="0"/>
                <w:sz w:val="26"/>
                <w:szCs w:val="26"/>
              </w:rPr>
            </w:pPr>
          </w:p>
        </w:tc>
        <w:tc>
          <w:tcPr>
            <w:tcW w:w="1800" w:type="dxa"/>
            <w:shd w:val="clear" w:color="auto" w:fill="FFFFFF" w:themeFill="background1"/>
            <w:vAlign w:val="center"/>
          </w:tcPr>
          <w:p w14:paraId="161AE511"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Azithromycin</w:t>
            </w:r>
          </w:p>
        </w:tc>
        <w:tc>
          <w:tcPr>
            <w:tcW w:w="2690" w:type="dxa"/>
            <w:gridSpan w:val="2"/>
            <w:shd w:val="clear" w:color="auto" w:fill="FFFFFF" w:themeFill="background1"/>
            <w:vAlign w:val="center"/>
          </w:tcPr>
          <w:p w14:paraId="20D28602"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Azicine 250mg</w:t>
            </w:r>
          </w:p>
        </w:tc>
        <w:tc>
          <w:tcPr>
            <w:tcW w:w="2554" w:type="dxa"/>
            <w:gridSpan w:val="2"/>
            <w:shd w:val="clear" w:color="auto" w:fill="FFFFFF" w:themeFill="background1"/>
            <w:vAlign w:val="center"/>
          </w:tcPr>
          <w:p w14:paraId="476BC37B" w14:textId="77777777" w:rsidR="00A95FD2" w:rsidRPr="009F5690" w:rsidRDefault="00A95FD2" w:rsidP="009F5690">
            <w:pPr>
              <w:spacing w:before="120" w:after="120" w:line="2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 xml:space="preserve">Uống 1h trước hay 2h sau khi </w:t>
            </w:r>
            <w:r w:rsidRPr="009F5690">
              <w:rPr>
                <w:rFonts w:ascii="Times New Roman" w:hAnsi="Times New Roman" w:cs="Times New Roman"/>
                <w:b/>
                <w:sz w:val="26"/>
                <w:szCs w:val="26"/>
              </w:rPr>
              <w:t>dùng thuốc kháng acid</w:t>
            </w:r>
          </w:p>
        </w:tc>
      </w:tr>
      <w:tr w:rsidR="0082347B" w:rsidRPr="009F5690" w14:paraId="6A7A84F9" w14:textId="77777777" w:rsidTr="009F5690">
        <w:trPr>
          <w:gridAfter w:val="1"/>
          <w:wAfter w:w="39" w:type="dxa"/>
          <w:trHeight w:val="684"/>
          <w:jc w:val="center"/>
        </w:trPr>
        <w:tc>
          <w:tcPr>
            <w:cnfStyle w:val="001000000000" w:firstRow="0" w:lastRow="0" w:firstColumn="1" w:lastColumn="0" w:oddVBand="0" w:evenVBand="0" w:oddHBand="0" w:evenHBand="0" w:firstRowFirstColumn="0" w:firstRowLastColumn="0" w:lastRowFirstColumn="0" w:lastRowLastColumn="0"/>
            <w:tcW w:w="1844" w:type="dxa"/>
            <w:vMerge w:val="restart"/>
            <w:shd w:val="clear" w:color="auto" w:fill="FFFFFF" w:themeFill="background1"/>
            <w:vAlign w:val="center"/>
          </w:tcPr>
          <w:p w14:paraId="3BE630A7" w14:textId="77777777" w:rsidR="00A95FD2" w:rsidRPr="009F5690" w:rsidRDefault="00A95FD2" w:rsidP="009F5690">
            <w:pPr>
              <w:spacing w:before="120" w:after="120" w:line="26" w:lineRule="atLeast"/>
              <w:jc w:val="center"/>
              <w:rPr>
                <w:rFonts w:ascii="Times New Roman" w:hAnsi="Times New Roman" w:cs="Times New Roman"/>
                <w:b w:val="0"/>
                <w:sz w:val="26"/>
                <w:szCs w:val="26"/>
              </w:rPr>
            </w:pPr>
            <w:r w:rsidRPr="009F5690">
              <w:rPr>
                <w:rFonts w:ascii="Times New Roman" w:hAnsi="Times New Roman" w:cs="Times New Roman"/>
                <w:b w:val="0"/>
                <w:sz w:val="26"/>
                <w:szCs w:val="26"/>
              </w:rPr>
              <w:t>Ức chế bơm proton</w:t>
            </w:r>
          </w:p>
        </w:tc>
        <w:tc>
          <w:tcPr>
            <w:tcW w:w="1800" w:type="dxa"/>
            <w:shd w:val="clear" w:color="auto" w:fill="FFFFFF" w:themeFill="background1"/>
            <w:vAlign w:val="center"/>
          </w:tcPr>
          <w:p w14:paraId="5D435FF2" w14:textId="116FB7CB"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Rabeprazol</w:t>
            </w:r>
          </w:p>
        </w:tc>
        <w:tc>
          <w:tcPr>
            <w:tcW w:w="2690" w:type="dxa"/>
            <w:gridSpan w:val="2"/>
            <w:shd w:val="clear" w:color="auto" w:fill="FFFFFF" w:themeFill="background1"/>
          </w:tcPr>
          <w:p w14:paraId="1EEA7731" w14:textId="55F41FAB"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Beprasan 20mg</w:t>
            </w:r>
          </w:p>
        </w:tc>
        <w:tc>
          <w:tcPr>
            <w:tcW w:w="2554" w:type="dxa"/>
            <w:gridSpan w:val="2"/>
            <w:vMerge w:val="restart"/>
            <w:shd w:val="clear" w:color="auto" w:fill="FFFFFF" w:themeFill="background1"/>
            <w:vAlign w:val="center"/>
          </w:tcPr>
          <w:p w14:paraId="23EB59E9" w14:textId="77777777" w:rsidR="00A95FD2" w:rsidRPr="009F5690" w:rsidRDefault="00A95FD2"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 Trước ăn 30 phút</w:t>
            </w:r>
          </w:p>
          <w:p w14:paraId="16E50196" w14:textId="77777777" w:rsidR="00A95FD2" w:rsidRPr="009F5690" w:rsidRDefault="00A95FD2"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b/>
                <w:sz w:val="26"/>
                <w:szCs w:val="26"/>
              </w:rPr>
              <w:t xml:space="preserve">- Không được </w:t>
            </w:r>
            <w:r w:rsidRPr="009F5690">
              <w:rPr>
                <w:rFonts w:ascii="Times New Roman" w:hAnsi="Times New Roman" w:cs="Times New Roman"/>
                <w:sz w:val="26"/>
                <w:szCs w:val="26"/>
              </w:rPr>
              <w:t>nghiền, bẻ đôi</w:t>
            </w:r>
          </w:p>
        </w:tc>
      </w:tr>
      <w:tr w:rsidR="0082347B" w:rsidRPr="009F5690" w14:paraId="29C11DD9" w14:textId="77777777" w:rsidTr="00CC4E0F">
        <w:trPr>
          <w:gridAfter w:val="1"/>
          <w:cnfStyle w:val="000000100000" w:firstRow="0" w:lastRow="0" w:firstColumn="0" w:lastColumn="0" w:oddVBand="0" w:evenVBand="0" w:oddHBand="1" w:evenHBand="0" w:firstRowFirstColumn="0" w:firstRowLastColumn="0" w:lastRowFirstColumn="0" w:lastRowLastColumn="0"/>
          <w:wAfter w:w="39" w:type="dxa"/>
          <w:trHeight w:val="890"/>
          <w:jc w:val="center"/>
        </w:trPr>
        <w:tc>
          <w:tcPr>
            <w:cnfStyle w:val="001000000000" w:firstRow="0" w:lastRow="0" w:firstColumn="1" w:lastColumn="0" w:oddVBand="0" w:evenVBand="0" w:oddHBand="0" w:evenHBand="0" w:firstRowFirstColumn="0" w:firstRowLastColumn="0" w:lastRowFirstColumn="0" w:lastRowLastColumn="0"/>
            <w:tcW w:w="1844" w:type="dxa"/>
            <w:vMerge/>
            <w:vAlign w:val="center"/>
          </w:tcPr>
          <w:p w14:paraId="794C281C" w14:textId="77777777" w:rsidR="00A95FD2" w:rsidRPr="009F5690" w:rsidRDefault="00A95FD2" w:rsidP="009F5690">
            <w:pPr>
              <w:spacing w:before="120" w:after="120" w:line="26" w:lineRule="atLeast"/>
              <w:jc w:val="center"/>
              <w:rPr>
                <w:rFonts w:ascii="Times New Roman" w:hAnsi="Times New Roman" w:cs="Times New Roman"/>
                <w:sz w:val="26"/>
                <w:szCs w:val="26"/>
              </w:rPr>
            </w:pPr>
          </w:p>
        </w:tc>
        <w:tc>
          <w:tcPr>
            <w:tcW w:w="1800" w:type="dxa"/>
            <w:shd w:val="clear" w:color="auto" w:fill="FFFFFF" w:themeFill="background1"/>
            <w:vAlign w:val="center"/>
          </w:tcPr>
          <w:p w14:paraId="79ABAA56" w14:textId="77777777" w:rsidR="00A95FD2" w:rsidRPr="009F5690" w:rsidRDefault="00A95FD2" w:rsidP="009F5690">
            <w:pPr>
              <w:spacing w:before="120" w:after="120" w:line="2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Pantoprazol</w:t>
            </w:r>
          </w:p>
        </w:tc>
        <w:tc>
          <w:tcPr>
            <w:tcW w:w="2690" w:type="dxa"/>
            <w:gridSpan w:val="2"/>
            <w:shd w:val="clear" w:color="auto" w:fill="FFFFFF" w:themeFill="background1"/>
            <w:vAlign w:val="center"/>
          </w:tcPr>
          <w:p w14:paraId="49B2A24C"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Pantocid 20</w:t>
            </w:r>
          </w:p>
        </w:tc>
        <w:tc>
          <w:tcPr>
            <w:tcW w:w="2554" w:type="dxa"/>
            <w:gridSpan w:val="2"/>
            <w:vMerge/>
            <w:shd w:val="clear" w:color="auto" w:fill="FFFFFF" w:themeFill="background1"/>
          </w:tcPr>
          <w:p w14:paraId="65091D97" w14:textId="77777777" w:rsidR="00A95FD2" w:rsidRPr="009F5690" w:rsidRDefault="00A95FD2" w:rsidP="009F5690">
            <w:pPr>
              <w:spacing w:before="120" w:after="120" w:line="2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82347B" w:rsidRPr="009F5690" w14:paraId="1389D5E9" w14:textId="77777777" w:rsidTr="00CC4E0F">
        <w:trPr>
          <w:gridAfter w:val="1"/>
          <w:wAfter w:w="39" w:type="dxa"/>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vAlign w:val="center"/>
          </w:tcPr>
          <w:p w14:paraId="70A2C833" w14:textId="77777777" w:rsidR="00A95FD2" w:rsidRPr="009F5690" w:rsidRDefault="00A95FD2" w:rsidP="009F5690">
            <w:pPr>
              <w:spacing w:before="120" w:after="120" w:line="26" w:lineRule="atLeast"/>
              <w:jc w:val="center"/>
              <w:rPr>
                <w:rFonts w:ascii="Times New Roman" w:hAnsi="Times New Roman" w:cs="Times New Roman"/>
                <w:sz w:val="26"/>
                <w:szCs w:val="26"/>
              </w:rPr>
            </w:pPr>
            <w:r w:rsidRPr="009F5690">
              <w:rPr>
                <w:rFonts w:ascii="Times New Roman" w:hAnsi="Times New Roman" w:cs="Times New Roman"/>
                <w:sz w:val="26"/>
                <w:szCs w:val="26"/>
              </w:rPr>
              <w:t>Sucralfat</w:t>
            </w:r>
          </w:p>
        </w:tc>
        <w:tc>
          <w:tcPr>
            <w:tcW w:w="1800" w:type="dxa"/>
            <w:shd w:val="clear" w:color="auto" w:fill="FFFFFF" w:themeFill="background1"/>
            <w:vAlign w:val="center"/>
          </w:tcPr>
          <w:p w14:paraId="2FE73979" w14:textId="77777777"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Sucralfat</w:t>
            </w:r>
          </w:p>
        </w:tc>
        <w:tc>
          <w:tcPr>
            <w:tcW w:w="2690" w:type="dxa"/>
            <w:gridSpan w:val="2"/>
            <w:shd w:val="clear" w:color="auto" w:fill="FFFFFF" w:themeFill="background1"/>
          </w:tcPr>
          <w:p w14:paraId="5494B4FE" w14:textId="77777777"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Eftisucral 1g</w:t>
            </w:r>
          </w:p>
          <w:p w14:paraId="67F04C89" w14:textId="77777777"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Sucrate gel 1g/5ml</w:t>
            </w:r>
          </w:p>
          <w:p w14:paraId="08B522ED" w14:textId="77777777"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Fudophos 1g gel</w:t>
            </w:r>
          </w:p>
        </w:tc>
        <w:tc>
          <w:tcPr>
            <w:tcW w:w="2554" w:type="dxa"/>
            <w:gridSpan w:val="2"/>
            <w:vMerge w:val="restart"/>
            <w:shd w:val="clear" w:color="auto" w:fill="FFFFFF" w:themeFill="background1"/>
            <w:vAlign w:val="center"/>
          </w:tcPr>
          <w:p w14:paraId="15620ED3" w14:textId="77777777" w:rsidR="009F5690" w:rsidRDefault="009F5690"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p w14:paraId="0F0E5051" w14:textId="77777777" w:rsidR="00A95FD2" w:rsidRDefault="00A95FD2"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 xml:space="preserve">Trước ăn 30 phút </w:t>
            </w:r>
          </w:p>
          <w:p w14:paraId="332BDA04" w14:textId="77777777" w:rsidR="009F5690" w:rsidRDefault="009F5690"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p w14:paraId="1ECF3E0E" w14:textId="77777777" w:rsidR="009F5690" w:rsidRDefault="009F5690"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p w14:paraId="28099AF1" w14:textId="0F8C533D" w:rsidR="009F5690" w:rsidRPr="009F5690" w:rsidRDefault="009F5690"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Trước ăn 30 phút</w:t>
            </w:r>
          </w:p>
        </w:tc>
      </w:tr>
      <w:tr w:rsidR="0082347B" w:rsidRPr="009F5690" w14:paraId="398A82E9" w14:textId="77777777" w:rsidTr="00CC4E0F">
        <w:trPr>
          <w:gridAfter w:val="1"/>
          <w:cnfStyle w:val="000000100000" w:firstRow="0" w:lastRow="0" w:firstColumn="0" w:lastColumn="0" w:oddVBand="0" w:evenVBand="0" w:oddHBand="1" w:evenHBand="0" w:firstRowFirstColumn="0" w:firstRowLastColumn="0" w:lastRowFirstColumn="0" w:lastRowLastColumn="0"/>
          <w:wAfter w:w="39" w:type="dxa"/>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vAlign w:val="center"/>
          </w:tcPr>
          <w:p w14:paraId="29E014A0" w14:textId="77777777" w:rsidR="00A95FD2" w:rsidRPr="009F5690" w:rsidRDefault="00A95FD2" w:rsidP="009F5690">
            <w:pPr>
              <w:spacing w:before="120" w:after="120" w:line="26" w:lineRule="atLeast"/>
              <w:jc w:val="center"/>
              <w:rPr>
                <w:rFonts w:ascii="Times New Roman" w:hAnsi="Times New Roman" w:cs="Times New Roman"/>
                <w:sz w:val="26"/>
                <w:szCs w:val="26"/>
              </w:rPr>
            </w:pPr>
            <w:r w:rsidRPr="009F5690">
              <w:rPr>
                <w:rFonts w:ascii="Times New Roman" w:hAnsi="Times New Roman" w:cs="Times New Roman"/>
                <w:sz w:val="26"/>
                <w:szCs w:val="26"/>
              </w:rPr>
              <w:lastRenderedPageBreak/>
              <w:t>Chống nôn</w:t>
            </w:r>
          </w:p>
        </w:tc>
        <w:tc>
          <w:tcPr>
            <w:tcW w:w="1800" w:type="dxa"/>
            <w:shd w:val="clear" w:color="auto" w:fill="FFFFFF" w:themeFill="background1"/>
            <w:vAlign w:val="center"/>
          </w:tcPr>
          <w:p w14:paraId="148414D2"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Domperidone</w:t>
            </w:r>
          </w:p>
        </w:tc>
        <w:tc>
          <w:tcPr>
            <w:tcW w:w="2690" w:type="dxa"/>
            <w:gridSpan w:val="2"/>
            <w:shd w:val="clear" w:color="auto" w:fill="FFFFFF" w:themeFill="background1"/>
            <w:vAlign w:val="center"/>
          </w:tcPr>
          <w:p w14:paraId="2A1F75D6"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Domperidone 10mg</w:t>
            </w:r>
          </w:p>
        </w:tc>
        <w:tc>
          <w:tcPr>
            <w:tcW w:w="2554" w:type="dxa"/>
            <w:gridSpan w:val="2"/>
            <w:vMerge/>
            <w:shd w:val="clear" w:color="auto" w:fill="FFFFFF" w:themeFill="background1"/>
            <w:vAlign w:val="center"/>
          </w:tcPr>
          <w:p w14:paraId="13F85967" w14:textId="77777777" w:rsidR="00A95FD2" w:rsidRPr="009F5690" w:rsidRDefault="00A95FD2" w:rsidP="009F5690">
            <w:pPr>
              <w:spacing w:before="120" w:after="120" w:line="2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82347B" w:rsidRPr="009F5690" w14:paraId="2CEC8E35" w14:textId="77777777" w:rsidTr="00CC4E0F">
        <w:trPr>
          <w:gridAfter w:val="1"/>
          <w:wAfter w:w="39" w:type="dxa"/>
          <w:trHeight w:val="516"/>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vAlign w:val="center"/>
          </w:tcPr>
          <w:p w14:paraId="11CCEADB" w14:textId="77777777" w:rsidR="00A95FD2" w:rsidRPr="009F5690" w:rsidRDefault="00A95FD2" w:rsidP="009F5690">
            <w:pPr>
              <w:spacing w:before="120" w:after="120" w:line="26" w:lineRule="atLeast"/>
              <w:jc w:val="center"/>
              <w:rPr>
                <w:rFonts w:ascii="Times New Roman" w:hAnsi="Times New Roman" w:cs="Times New Roman"/>
                <w:sz w:val="26"/>
                <w:szCs w:val="26"/>
              </w:rPr>
            </w:pPr>
            <w:r w:rsidRPr="009F5690">
              <w:rPr>
                <w:rFonts w:ascii="Times New Roman" w:hAnsi="Times New Roman" w:cs="Times New Roman"/>
                <w:sz w:val="26"/>
                <w:szCs w:val="26"/>
              </w:rPr>
              <w:lastRenderedPageBreak/>
              <w:t>Men vi sinh</w:t>
            </w:r>
          </w:p>
        </w:tc>
        <w:tc>
          <w:tcPr>
            <w:tcW w:w="1800" w:type="dxa"/>
            <w:shd w:val="clear" w:color="auto" w:fill="FFFFFF" w:themeFill="background1"/>
            <w:vAlign w:val="center"/>
          </w:tcPr>
          <w:p w14:paraId="7D5A8E99" w14:textId="77777777"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Men vi sinh</w:t>
            </w:r>
          </w:p>
        </w:tc>
        <w:tc>
          <w:tcPr>
            <w:tcW w:w="2690" w:type="dxa"/>
            <w:gridSpan w:val="2"/>
            <w:shd w:val="clear" w:color="auto" w:fill="FFFFFF" w:themeFill="background1"/>
            <w:vAlign w:val="center"/>
          </w:tcPr>
          <w:p w14:paraId="161D88E2" w14:textId="77777777"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Bidisubtilis</w:t>
            </w:r>
          </w:p>
          <w:p w14:paraId="0618FEFA" w14:textId="77777777"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Normagut 250mg</w:t>
            </w:r>
          </w:p>
        </w:tc>
        <w:tc>
          <w:tcPr>
            <w:tcW w:w="2554" w:type="dxa"/>
            <w:gridSpan w:val="2"/>
            <w:vMerge/>
            <w:shd w:val="clear" w:color="auto" w:fill="FFFFFF" w:themeFill="background1"/>
            <w:vAlign w:val="center"/>
          </w:tcPr>
          <w:p w14:paraId="07FA6B21" w14:textId="77777777" w:rsidR="00A95FD2" w:rsidRPr="009F5690" w:rsidRDefault="00A95FD2"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r>
      <w:tr w:rsidR="0082347B" w:rsidRPr="009F5690" w14:paraId="2969F516" w14:textId="77777777" w:rsidTr="00CC4E0F">
        <w:trPr>
          <w:gridAfter w:val="1"/>
          <w:cnfStyle w:val="000000100000" w:firstRow="0" w:lastRow="0" w:firstColumn="0" w:lastColumn="0" w:oddVBand="0" w:evenVBand="0" w:oddHBand="1" w:evenHBand="0" w:firstRowFirstColumn="0" w:firstRowLastColumn="0" w:lastRowFirstColumn="0" w:lastRowLastColumn="0"/>
          <w:wAfter w:w="39" w:type="dxa"/>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vAlign w:val="center"/>
          </w:tcPr>
          <w:p w14:paraId="0A184A18" w14:textId="77777777" w:rsidR="00A95FD2" w:rsidRPr="009F5690" w:rsidRDefault="00A95FD2" w:rsidP="009F5690">
            <w:pPr>
              <w:spacing w:before="120" w:after="120" w:line="26" w:lineRule="atLeast"/>
              <w:jc w:val="center"/>
              <w:rPr>
                <w:rFonts w:ascii="Times New Roman" w:hAnsi="Times New Roman" w:cs="Times New Roman"/>
                <w:sz w:val="26"/>
                <w:szCs w:val="26"/>
              </w:rPr>
            </w:pPr>
            <w:r w:rsidRPr="009F5690">
              <w:rPr>
                <w:rFonts w:ascii="Times New Roman" w:hAnsi="Times New Roman" w:cs="Times New Roman"/>
                <w:sz w:val="26"/>
                <w:szCs w:val="26"/>
              </w:rPr>
              <w:t>Thuốc nhuận tràng</w:t>
            </w:r>
          </w:p>
        </w:tc>
        <w:tc>
          <w:tcPr>
            <w:tcW w:w="1800" w:type="dxa"/>
            <w:shd w:val="clear" w:color="auto" w:fill="FFFFFF" w:themeFill="background1"/>
            <w:vAlign w:val="center"/>
          </w:tcPr>
          <w:p w14:paraId="60DF2F18"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Sorbitol</w:t>
            </w:r>
          </w:p>
        </w:tc>
        <w:tc>
          <w:tcPr>
            <w:tcW w:w="2690" w:type="dxa"/>
            <w:gridSpan w:val="2"/>
            <w:shd w:val="clear" w:color="auto" w:fill="FFFFFF" w:themeFill="background1"/>
            <w:vAlign w:val="center"/>
          </w:tcPr>
          <w:p w14:paraId="6D1E8448"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sz w:val="26"/>
                <w:szCs w:val="26"/>
              </w:rPr>
              <w:t>Sorbitol 3,3%</w:t>
            </w:r>
          </w:p>
        </w:tc>
        <w:tc>
          <w:tcPr>
            <w:tcW w:w="2554" w:type="dxa"/>
            <w:gridSpan w:val="2"/>
            <w:shd w:val="clear" w:color="auto" w:fill="FFFFFF" w:themeFill="background1"/>
            <w:vAlign w:val="center"/>
          </w:tcPr>
          <w:p w14:paraId="46C5B2D2" w14:textId="77777777" w:rsidR="00A95FD2" w:rsidRPr="009F5690" w:rsidRDefault="00A95FD2" w:rsidP="009F5690">
            <w:pPr>
              <w:spacing w:before="120" w:after="120" w:line="2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Trước ăn 10 phút</w:t>
            </w:r>
          </w:p>
        </w:tc>
      </w:tr>
      <w:tr w:rsidR="0082347B" w:rsidRPr="009F5690" w14:paraId="3E2E8C57" w14:textId="77777777" w:rsidTr="00CC4E0F">
        <w:trPr>
          <w:gridAfter w:val="1"/>
          <w:wAfter w:w="39" w:type="dxa"/>
          <w:trHeight w:val="710"/>
          <w:jc w:val="center"/>
        </w:trPr>
        <w:tc>
          <w:tcPr>
            <w:cnfStyle w:val="001000000000" w:firstRow="0" w:lastRow="0" w:firstColumn="1" w:lastColumn="0" w:oddVBand="0" w:evenVBand="0" w:oddHBand="0" w:evenHBand="0" w:firstRowFirstColumn="0" w:firstRowLastColumn="0" w:lastRowFirstColumn="0" w:lastRowLastColumn="0"/>
            <w:tcW w:w="1844" w:type="dxa"/>
            <w:vMerge w:val="restart"/>
            <w:shd w:val="clear" w:color="auto" w:fill="FFFFFF" w:themeFill="background1"/>
            <w:vAlign w:val="center"/>
          </w:tcPr>
          <w:p w14:paraId="60EC1BD1" w14:textId="77777777" w:rsidR="00A95FD2" w:rsidRPr="009F5690" w:rsidRDefault="00A95FD2" w:rsidP="009F5690">
            <w:pPr>
              <w:spacing w:before="120" w:after="120" w:line="26" w:lineRule="atLeast"/>
              <w:jc w:val="center"/>
              <w:rPr>
                <w:rFonts w:ascii="Times New Roman" w:hAnsi="Times New Roman" w:cs="Times New Roman"/>
                <w:sz w:val="26"/>
                <w:szCs w:val="26"/>
              </w:rPr>
            </w:pPr>
            <w:r w:rsidRPr="009F5690">
              <w:rPr>
                <w:rFonts w:ascii="Times New Roman" w:hAnsi="Times New Roman" w:cs="Times New Roman"/>
                <w:sz w:val="26"/>
                <w:szCs w:val="26"/>
              </w:rPr>
              <w:t>Ức chế men chuyển</w:t>
            </w:r>
          </w:p>
        </w:tc>
        <w:tc>
          <w:tcPr>
            <w:tcW w:w="1800" w:type="dxa"/>
            <w:shd w:val="clear" w:color="auto" w:fill="FFFFFF" w:themeFill="background1"/>
            <w:vAlign w:val="center"/>
          </w:tcPr>
          <w:p w14:paraId="5CF3FE0F" w14:textId="77777777"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Captopril</w:t>
            </w:r>
          </w:p>
        </w:tc>
        <w:tc>
          <w:tcPr>
            <w:tcW w:w="2690" w:type="dxa"/>
            <w:gridSpan w:val="2"/>
            <w:shd w:val="clear" w:color="auto" w:fill="FFFFFF" w:themeFill="background1"/>
            <w:vAlign w:val="center"/>
          </w:tcPr>
          <w:p w14:paraId="17667D30" w14:textId="77777777"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Captopril 25mg</w:t>
            </w:r>
          </w:p>
          <w:p w14:paraId="51DD57F4" w14:textId="77777777"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Taguar 25mg</w:t>
            </w:r>
          </w:p>
        </w:tc>
        <w:tc>
          <w:tcPr>
            <w:tcW w:w="1170" w:type="dxa"/>
            <w:shd w:val="clear" w:color="auto" w:fill="FFFFFF" w:themeFill="background1"/>
            <w:vAlign w:val="center"/>
          </w:tcPr>
          <w:p w14:paraId="33840A5A" w14:textId="77777777" w:rsidR="00A95FD2" w:rsidRPr="009F5690" w:rsidRDefault="00A95FD2"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 xml:space="preserve"> Trước ăn </w:t>
            </w:r>
            <w:r w:rsidRPr="009F5690">
              <w:rPr>
                <w:rFonts w:ascii="Times New Roman" w:hAnsi="Times New Roman" w:cs="Times New Roman"/>
                <w:b/>
                <w:sz w:val="26"/>
                <w:szCs w:val="26"/>
              </w:rPr>
              <w:t>sáng</w:t>
            </w:r>
            <w:r w:rsidRPr="009F5690">
              <w:rPr>
                <w:rFonts w:ascii="Times New Roman" w:hAnsi="Times New Roman" w:cs="Times New Roman"/>
                <w:sz w:val="26"/>
                <w:szCs w:val="26"/>
              </w:rPr>
              <w:t xml:space="preserve"> 1h</w:t>
            </w:r>
          </w:p>
        </w:tc>
        <w:tc>
          <w:tcPr>
            <w:tcW w:w="1384" w:type="dxa"/>
            <w:vMerge w:val="restart"/>
            <w:shd w:val="clear" w:color="auto" w:fill="FFFFFF" w:themeFill="background1"/>
            <w:vAlign w:val="center"/>
          </w:tcPr>
          <w:p w14:paraId="6B8DE8F2" w14:textId="77777777" w:rsidR="00A95FD2" w:rsidRPr="009F5690" w:rsidRDefault="00A95FD2" w:rsidP="009F5690">
            <w:pPr>
              <w:spacing w:before="120" w:after="120" w:line="26"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Tránh thực phẩm chứa  Kali: chuối, phomat, thịt bò; thuốc chứa kali…</w:t>
            </w:r>
          </w:p>
        </w:tc>
      </w:tr>
      <w:tr w:rsidR="0082347B" w:rsidRPr="009F5690" w14:paraId="08A3C527" w14:textId="77777777" w:rsidTr="00CC4E0F">
        <w:trPr>
          <w:gridAfter w:val="1"/>
          <w:cnfStyle w:val="000000100000" w:firstRow="0" w:lastRow="0" w:firstColumn="0" w:lastColumn="0" w:oddVBand="0" w:evenVBand="0" w:oddHBand="1" w:evenHBand="0" w:firstRowFirstColumn="0" w:firstRowLastColumn="0" w:lastRowFirstColumn="0" w:lastRowLastColumn="0"/>
          <w:wAfter w:w="39" w:type="dxa"/>
          <w:trHeight w:val="940"/>
          <w:jc w:val="center"/>
        </w:trPr>
        <w:tc>
          <w:tcPr>
            <w:cnfStyle w:val="001000000000" w:firstRow="0" w:lastRow="0" w:firstColumn="1" w:lastColumn="0" w:oddVBand="0" w:evenVBand="0" w:oddHBand="0" w:evenHBand="0" w:firstRowFirstColumn="0" w:firstRowLastColumn="0" w:lastRowFirstColumn="0" w:lastRowLastColumn="0"/>
            <w:tcW w:w="1844" w:type="dxa"/>
            <w:vMerge/>
            <w:shd w:val="clear" w:color="auto" w:fill="FFFFFF" w:themeFill="background1"/>
            <w:vAlign w:val="center"/>
          </w:tcPr>
          <w:p w14:paraId="1ACACC56" w14:textId="77777777" w:rsidR="00A95FD2" w:rsidRPr="009F5690" w:rsidRDefault="00A95FD2" w:rsidP="009F5690">
            <w:pPr>
              <w:spacing w:before="120" w:after="120" w:line="26" w:lineRule="atLeast"/>
              <w:jc w:val="center"/>
              <w:rPr>
                <w:rFonts w:ascii="Times New Roman" w:hAnsi="Times New Roman" w:cs="Times New Roman"/>
                <w:sz w:val="26"/>
                <w:szCs w:val="26"/>
              </w:rPr>
            </w:pPr>
          </w:p>
        </w:tc>
        <w:tc>
          <w:tcPr>
            <w:tcW w:w="1800" w:type="dxa"/>
            <w:shd w:val="clear" w:color="auto" w:fill="FFFFFF" w:themeFill="background1"/>
            <w:vAlign w:val="center"/>
          </w:tcPr>
          <w:p w14:paraId="710DB3D7"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Perindopril</w:t>
            </w:r>
          </w:p>
        </w:tc>
        <w:tc>
          <w:tcPr>
            <w:tcW w:w="2690" w:type="dxa"/>
            <w:gridSpan w:val="2"/>
            <w:shd w:val="clear" w:color="auto" w:fill="FFFFFF" w:themeFill="background1"/>
            <w:vAlign w:val="center"/>
          </w:tcPr>
          <w:p w14:paraId="35B92C94"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Coversyl</w:t>
            </w:r>
          </w:p>
          <w:p w14:paraId="1BEFEBC8"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Perindopril Erbumine</w:t>
            </w:r>
          </w:p>
        </w:tc>
        <w:tc>
          <w:tcPr>
            <w:tcW w:w="1170" w:type="dxa"/>
            <w:vMerge w:val="restart"/>
            <w:shd w:val="clear" w:color="auto" w:fill="FFFFFF" w:themeFill="background1"/>
            <w:vAlign w:val="center"/>
          </w:tcPr>
          <w:p w14:paraId="5E350C1B" w14:textId="77777777" w:rsidR="00A95FD2" w:rsidRPr="009F5690" w:rsidRDefault="00A95FD2" w:rsidP="009F5690">
            <w:pPr>
              <w:spacing w:before="120" w:after="120" w:line="2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 xml:space="preserve">Trước ăn </w:t>
            </w:r>
            <w:r w:rsidRPr="009F5690">
              <w:rPr>
                <w:rFonts w:ascii="Times New Roman" w:hAnsi="Times New Roman" w:cs="Times New Roman"/>
                <w:b/>
                <w:sz w:val="26"/>
                <w:szCs w:val="26"/>
              </w:rPr>
              <w:t xml:space="preserve">sáng </w:t>
            </w:r>
            <w:r w:rsidRPr="009F5690">
              <w:rPr>
                <w:rFonts w:ascii="Times New Roman" w:hAnsi="Times New Roman" w:cs="Times New Roman"/>
                <w:sz w:val="26"/>
                <w:szCs w:val="26"/>
              </w:rPr>
              <w:t>15 phút</w:t>
            </w:r>
          </w:p>
        </w:tc>
        <w:tc>
          <w:tcPr>
            <w:tcW w:w="1384" w:type="dxa"/>
            <w:vMerge/>
            <w:shd w:val="clear" w:color="auto" w:fill="FFFFFF" w:themeFill="background1"/>
            <w:vAlign w:val="center"/>
          </w:tcPr>
          <w:p w14:paraId="341E4758" w14:textId="77777777" w:rsidR="00A95FD2" w:rsidRPr="009F5690" w:rsidRDefault="00A95FD2" w:rsidP="009F5690">
            <w:pPr>
              <w:spacing w:before="120" w:after="120" w:line="2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82347B" w:rsidRPr="009F5690" w14:paraId="64C05675" w14:textId="77777777" w:rsidTr="00CC4E0F">
        <w:trPr>
          <w:gridAfter w:val="1"/>
          <w:wAfter w:w="39" w:type="dxa"/>
          <w:trHeight w:val="719"/>
          <w:jc w:val="center"/>
        </w:trPr>
        <w:tc>
          <w:tcPr>
            <w:cnfStyle w:val="001000000000" w:firstRow="0" w:lastRow="0" w:firstColumn="1" w:lastColumn="0" w:oddVBand="0" w:evenVBand="0" w:oddHBand="0" w:evenHBand="0" w:firstRowFirstColumn="0" w:firstRowLastColumn="0" w:lastRowFirstColumn="0" w:lastRowLastColumn="0"/>
            <w:tcW w:w="1844" w:type="dxa"/>
            <w:vMerge/>
            <w:shd w:val="clear" w:color="auto" w:fill="FFFFFF" w:themeFill="background1"/>
            <w:vAlign w:val="center"/>
          </w:tcPr>
          <w:p w14:paraId="0DCF15E7" w14:textId="77777777" w:rsidR="00A95FD2" w:rsidRPr="009F5690" w:rsidRDefault="00A95FD2" w:rsidP="009F5690">
            <w:pPr>
              <w:spacing w:before="120" w:after="120" w:line="26" w:lineRule="atLeast"/>
              <w:jc w:val="center"/>
              <w:rPr>
                <w:rFonts w:ascii="Times New Roman" w:hAnsi="Times New Roman" w:cs="Times New Roman"/>
                <w:sz w:val="26"/>
                <w:szCs w:val="26"/>
              </w:rPr>
            </w:pPr>
          </w:p>
        </w:tc>
        <w:tc>
          <w:tcPr>
            <w:tcW w:w="1800" w:type="dxa"/>
            <w:shd w:val="clear" w:color="auto" w:fill="FFFFFF" w:themeFill="background1"/>
            <w:vAlign w:val="center"/>
          </w:tcPr>
          <w:p w14:paraId="5C880340" w14:textId="77777777"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Imidapril</w:t>
            </w:r>
          </w:p>
        </w:tc>
        <w:tc>
          <w:tcPr>
            <w:tcW w:w="2690" w:type="dxa"/>
            <w:gridSpan w:val="2"/>
            <w:shd w:val="clear" w:color="auto" w:fill="FFFFFF" w:themeFill="background1"/>
            <w:vAlign w:val="center"/>
          </w:tcPr>
          <w:p w14:paraId="68F1A143" w14:textId="77777777"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Tanatril 5mg</w:t>
            </w:r>
          </w:p>
          <w:p w14:paraId="18C48094" w14:textId="77777777" w:rsidR="00A95FD2" w:rsidRPr="009F5690" w:rsidRDefault="00A95FD2"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Imidagi 5mg</w:t>
            </w:r>
          </w:p>
        </w:tc>
        <w:tc>
          <w:tcPr>
            <w:tcW w:w="1170" w:type="dxa"/>
            <w:vMerge/>
            <w:shd w:val="clear" w:color="auto" w:fill="FFFFFF" w:themeFill="background1"/>
            <w:vAlign w:val="center"/>
          </w:tcPr>
          <w:p w14:paraId="45855D32" w14:textId="77777777" w:rsidR="00A95FD2" w:rsidRPr="009F5690" w:rsidRDefault="00A95FD2"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c>
          <w:tcPr>
            <w:tcW w:w="1384" w:type="dxa"/>
            <w:vMerge/>
            <w:shd w:val="clear" w:color="auto" w:fill="FFFFFF" w:themeFill="background1"/>
            <w:vAlign w:val="center"/>
          </w:tcPr>
          <w:p w14:paraId="2855202E" w14:textId="77777777" w:rsidR="00A95FD2" w:rsidRPr="009F5690" w:rsidRDefault="00A95FD2"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r>
      <w:tr w:rsidR="0082347B" w:rsidRPr="009F5690" w14:paraId="5DEEC355" w14:textId="77777777" w:rsidTr="00CC4E0F">
        <w:trPr>
          <w:gridAfter w:val="1"/>
          <w:cnfStyle w:val="000000100000" w:firstRow="0" w:lastRow="0" w:firstColumn="0" w:lastColumn="0" w:oddVBand="0" w:evenVBand="0" w:oddHBand="1" w:evenHBand="0" w:firstRowFirstColumn="0" w:firstRowLastColumn="0" w:lastRowFirstColumn="0" w:lastRowLastColumn="0"/>
          <w:wAfter w:w="39" w:type="dxa"/>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vAlign w:val="center"/>
          </w:tcPr>
          <w:p w14:paraId="41C1A6DD" w14:textId="77777777" w:rsidR="00A95FD2" w:rsidRPr="009F5690" w:rsidRDefault="00A95FD2" w:rsidP="009F5690">
            <w:pPr>
              <w:spacing w:before="120" w:after="120" w:line="26" w:lineRule="atLeast"/>
              <w:jc w:val="center"/>
              <w:rPr>
                <w:rFonts w:ascii="Times New Roman" w:hAnsi="Times New Roman" w:cs="Times New Roman"/>
                <w:sz w:val="26"/>
                <w:szCs w:val="26"/>
              </w:rPr>
            </w:pPr>
            <w:r w:rsidRPr="009F5690">
              <w:rPr>
                <w:rFonts w:ascii="Times New Roman" w:hAnsi="Times New Roman" w:cs="Times New Roman"/>
                <w:sz w:val="26"/>
                <w:szCs w:val="26"/>
              </w:rPr>
              <w:t>Glycoside</w:t>
            </w:r>
          </w:p>
        </w:tc>
        <w:tc>
          <w:tcPr>
            <w:tcW w:w="1800" w:type="dxa"/>
            <w:shd w:val="clear" w:color="auto" w:fill="FFFFFF" w:themeFill="background1"/>
            <w:vAlign w:val="center"/>
          </w:tcPr>
          <w:p w14:paraId="3D2B3664"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Digoxin</w:t>
            </w:r>
          </w:p>
        </w:tc>
        <w:tc>
          <w:tcPr>
            <w:tcW w:w="2690" w:type="dxa"/>
            <w:gridSpan w:val="2"/>
            <w:shd w:val="clear" w:color="auto" w:fill="FFFFFF" w:themeFill="background1"/>
          </w:tcPr>
          <w:p w14:paraId="3DD26675"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p>
          <w:p w14:paraId="4BB15EF6"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Digoxin 0,25mg</w:t>
            </w:r>
          </w:p>
        </w:tc>
        <w:tc>
          <w:tcPr>
            <w:tcW w:w="2554" w:type="dxa"/>
            <w:gridSpan w:val="2"/>
            <w:shd w:val="clear" w:color="auto" w:fill="FFFFFF" w:themeFill="background1"/>
            <w:vAlign w:val="center"/>
          </w:tcPr>
          <w:p w14:paraId="6E94CFA4" w14:textId="77777777" w:rsidR="00A95FD2" w:rsidRPr="009F5690" w:rsidRDefault="00A95FD2" w:rsidP="009F5690">
            <w:pPr>
              <w:spacing w:before="120" w:after="120" w:line="2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b/>
                <w:sz w:val="26"/>
                <w:szCs w:val="26"/>
              </w:rPr>
              <w:t>Tránh</w:t>
            </w:r>
            <w:r w:rsidRPr="009F5690">
              <w:rPr>
                <w:rFonts w:ascii="Times New Roman" w:hAnsi="Times New Roman" w:cs="Times New Roman"/>
                <w:sz w:val="26"/>
                <w:szCs w:val="26"/>
              </w:rPr>
              <w:t xml:space="preserve"> uống thuốc cùng thực phẩm chứa nhiều chất xơ hay cam thảo.</w:t>
            </w:r>
          </w:p>
        </w:tc>
      </w:tr>
      <w:tr w:rsidR="0082347B" w:rsidRPr="009F5690" w14:paraId="2A3AAD94" w14:textId="77777777" w:rsidTr="00CC4E0F">
        <w:trPr>
          <w:gridAfter w:val="1"/>
          <w:wAfter w:w="39" w:type="dxa"/>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vAlign w:val="center"/>
          </w:tcPr>
          <w:p w14:paraId="2BC87E5B" w14:textId="77777777" w:rsidR="00A95FD2" w:rsidRPr="009F5690" w:rsidRDefault="00A95FD2" w:rsidP="009F5690">
            <w:pPr>
              <w:spacing w:before="120" w:after="120" w:line="26" w:lineRule="atLeast"/>
              <w:jc w:val="center"/>
              <w:rPr>
                <w:rFonts w:ascii="Times New Roman" w:hAnsi="Times New Roman" w:cs="Times New Roman"/>
                <w:sz w:val="26"/>
                <w:szCs w:val="26"/>
              </w:rPr>
            </w:pPr>
            <w:r w:rsidRPr="009F5690">
              <w:rPr>
                <w:rFonts w:ascii="Times New Roman" w:hAnsi="Times New Roman" w:cs="Times New Roman"/>
                <w:sz w:val="26"/>
                <w:szCs w:val="26"/>
              </w:rPr>
              <w:t>Thuốc Antacid</w:t>
            </w:r>
          </w:p>
        </w:tc>
        <w:tc>
          <w:tcPr>
            <w:tcW w:w="1800" w:type="dxa"/>
            <w:shd w:val="clear" w:color="auto" w:fill="FFFFFF" w:themeFill="background1"/>
            <w:vAlign w:val="center"/>
          </w:tcPr>
          <w:p w14:paraId="45A420CE" w14:textId="77777777" w:rsidR="00A95FD2" w:rsidRPr="009F5690" w:rsidRDefault="00A95FD2"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Gel nhôm Phosphat</w:t>
            </w:r>
          </w:p>
        </w:tc>
        <w:tc>
          <w:tcPr>
            <w:tcW w:w="2690" w:type="dxa"/>
            <w:gridSpan w:val="2"/>
            <w:shd w:val="clear" w:color="auto" w:fill="FFFFFF" w:themeFill="background1"/>
            <w:vAlign w:val="center"/>
          </w:tcPr>
          <w:p w14:paraId="448B5E12" w14:textId="77777777" w:rsidR="00A95FD2" w:rsidRPr="009F5690" w:rsidRDefault="00A95FD2"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val="fr-FR"/>
              </w:rPr>
            </w:pPr>
            <w:r w:rsidRPr="009F5690">
              <w:rPr>
                <w:rFonts w:ascii="Times New Roman" w:hAnsi="Times New Roman" w:cs="Times New Roman"/>
                <w:sz w:val="26"/>
                <w:szCs w:val="26"/>
                <w:lang w:val="fr-FR"/>
              </w:rPr>
              <w:t>Phospha gaspain, Biviantac, Trimafort, Mezapulgit</w:t>
            </w:r>
          </w:p>
        </w:tc>
        <w:tc>
          <w:tcPr>
            <w:tcW w:w="2554" w:type="dxa"/>
            <w:gridSpan w:val="2"/>
            <w:shd w:val="clear" w:color="auto" w:fill="FFFFFF" w:themeFill="background1"/>
            <w:vAlign w:val="center"/>
          </w:tcPr>
          <w:p w14:paraId="31A4AD36" w14:textId="77777777" w:rsidR="00A95FD2" w:rsidRPr="009F5690" w:rsidRDefault="00A95FD2"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val="fr-FR"/>
              </w:rPr>
            </w:pPr>
            <w:r w:rsidRPr="009F5690">
              <w:rPr>
                <w:rFonts w:ascii="Times New Roman" w:hAnsi="Times New Roman" w:cs="Times New Roman"/>
                <w:sz w:val="26"/>
                <w:szCs w:val="26"/>
                <w:lang w:val="fr-FR"/>
              </w:rPr>
              <w:t>- Uống lúc đau</w:t>
            </w:r>
          </w:p>
          <w:p w14:paraId="1595ADD6" w14:textId="77777777" w:rsidR="00A95FD2" w:rsidRPr="009F5690" w:rsidRDefault="00A95FD2"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val="fr-FR"/>
              </w:rPr>
            </w:pPr>
            <w:r w:rsidRPr="009F5690">
              <w:rPr>
                <w:rFonts w:ascii="Times New Roman" w:hAnsi="Times New Roman" w:cs="Times New Roman"/>
                <w:sz w:val="26"/>
                <w:szCs w:val="26"/>
                <w:lang w:val="fr-FR"/>
              </w:rPr>
              <w:t xml:space="preserve">- </w:t>
            </w:r>
            <w:r w:rsidRPr="009F5690">
              <w:rPr>
                <w:rFonts w:ascii="Times New Roman" w:hAnsi="Times New Roman" w:cs="Times New Roman"/>
                <w:b/>
                <w:sz w:val="26"/>
                <w:szCs w:val="26"/>
                <w:lang w:val="fr-FR"/>
              </w:rPr>
              <w:t>Hoặc uống sau ăn 1 giờ</w:t>
            </w:r>
          </w:p>
        </w:tc>
      </w:tr>
      <w:tr w:rsidR="0082347B" w:rsidRPr="009F5690" w14:paraId="3DC522AB" w14:textId="77777777" w:rsidTr="00CC4E0F">
        <w:trPr>
          <w:gridAfter w:val="1"/>
          <w:cnfStyle w:val="000000100000" w:firstRow="0" w:lastRow="0" w:firstColumn="0" w:lastColumn="0" w:oddVBand="0" w:evenVBand="0" w:oddHBand="1" w:evenHBand="0" w:firstRowFirstColumn="0" w:firstRowLastColumn="0" w:lastRowFirstColumn="0" w:lastRowLastColumn="0"/>
          <w:wAfter w:w="39" w:type="dxa"/>
          <w:trHeight w:val="1013"/>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vAlign w:val="center"/>
          </w:tcPr>
          <w:p w14:paraId="2821E181" w14:textId="77777777" w:rsidR="00A95FD2" w:rsidRPr="009F5690" w:rsidRDefault="00A95FD2" w:rsidP="009F5690">
            <w:pPr>
              <w:spacing w:before="120" w:after="120" w:line="26" w:lineRule="atLeast"/>
              <w:rPr>
                <w:rFonts w:ascii="Times New Roman" w:hAnsi="Times New Roman" w:cs="Times New Roman"/>
                <w:sz w:val="26"/>
                <w:szCs w:val="26"/>
              </w:rPr>
            </w:pPr>
            <w:r w:rsidRPr="009F5690">
              <w:rPr>
                <w:rFonts w:ascii="Times New Roman" w:hAnsi="Times New Roman" w:cs="Times New Roman"/>
                <w:sz w:val="26"/>
                <w:szCs w:val="26"/>
              </w:rPr>
              <w:t>Các thuốc Corticoid</w:t>
            </w:r>
          </w:p>
        </w:tc>
        <w:tc>
          <w:tcPr>
            <w:tcW w:w="1800" w:type="dxa"/>
            <w:shd w:val="clear" w:color="auto" w:fill="FFFFFF" w:themeFill="background1"/>
            <w:vAlign w:val="center"/>
          </w:tcPr>
          <w:p w14:paraId="36D4EA6E" w14:textId="77777777" w:rsidR="00A95FD2" w:rsidRPr="009F5690" w:rsidRDefault="00A95FD2" w:rsidP="009F5690">
            <w:pPr>
              <w:spacing w:before="120" w:after="120" w:line="2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Methyprednisolon, prednisolon</w:t>
            </w:r>
          </w:p>
        </w:tc>
        <w:tc>
          <w:tcPr>
            <w:tcW w:w="2690" w:type="dxa"/>
            <w:gridSpan w:val="2"/>
            <w:shd w:val="clear" w:color="auto" w:fill="FFFFFF" w:themeFill="background1"/>
            <w:vAlign w:val="center"/>
          </w:tcPr>
          <w:p w14:paraId="21324C43" w14:textId="77777777" w:rsidR="00A95FD2" w:rsidRPr="009F5690" w:rsidRDefault="00A95FD2" w:rsidP="009F5690">
            <w:pPr>
              <w:spacing w:before="120" w:after="120" w:line="26"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Mennison</w:t>
            </w:r>
            <w:r w:rsidRPr="009F5690">
              <w:rPr>
                <w:rFonts w:ascii="Times New Roman" w:hAnsi="Times New Roman" w:cs="Times New Roman"/>
                <w:noProof/>
                <w:sz w:val="26"/>
                <w:szCs w:val="26"/>
              </w:rPr>
              <w:br/>
              <w:t>Hydrocolacyl</w:t>
            </w:r>
          </w:p>
        </w:tc>
        <w:tc>
          <w:tcPr>
            <w:tcW w:w="2554" w:type="dxa"/>
            <w:gridSpan w:val="2"/>
            <w:shd w:val="clear" w:color="auto" w:fill="FFFFFF" w:themeFill="background1"/>
            <w:vAlign w:val="center"/>
          </w:tcPr>
          <w:p w14:paraId="21A47910" w14:textId="77777777" w:rsidR="00A95FD2" w:rsidRPr="009F5690" w:rsidRDefault="00A95FD2" w:rsidP="009F5690">
            <w:pPr>
              <w:spacing w:before="120" w:after="120" w:line="26"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Nên uống 1 lần vào buổi sáng sau ăn lúc 8 giờ, nếu cần thiết có thể uống 2/3 liều lúc sáng và 1/3 liều lúc chiều.</w:t>
            </w:r>
          </w:p>
        </w:tc>
      </w:tr>
      <w:tr w:rsidR="0082347B" w:rsidRPr="009F5690" w14:paraId="303B9E11" w14:textId="77777777" w:rsidTr="00CC4E0F">
        <w:trPr>
          <w:gridAfter w:val="1"/>
          <w:wAfter w:w="39" w:type="dxa"/>
          <w:trHeight w:val="2132"/>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vAlign w:val="center"/>
          </w:tcPr>
          <w:p w14:paraId="4ECFDB61" w14:textId="77777777" w:rsidR="00A95FD2" w:rsidRPr="009F5690" w:rsidRDefault="00A72591" w:rsidP="009F5690">
            <w:pPr>
              <w:spacing w:before="120" w:after="120" w:line="26" w:lineRule="atLeast"/>
              <w:jc w:val="center"/>
              <w:rPr>
                <w:rFonts w:ascii="Times New Roman" w:hAnsi="Times New Roman" w:cs="Times New Roman"/>
                <w:sz w:val="26"/>
                <w:szCs w:val="26"/>
              </w:rPr>
            </w:pPr>
            <w:r w:rsidRPr="009F5690">
              <w:rPr>
                <w:rFonts w:ascii="Times New Roman" w:hAnsi="Times New Roman" w:cs="Times New Roman"/>
                <w:sz w:val="26"/>
                <w:szCs w:val="26"/>
              </w:rPr>
              <w:t>Thốc kích ứng đường tiêu hóa</w:t>
            </w:r>
          </w:p>
        </w:tc>
        <w:tc>
          <w:tcPr>
            <w:tcW w:w="1800" w:type="dxa"/>
            <w:shd w:val="clear" w:color="auto" w:fill="FFFFFF" w:themeFill="background1"/>
            <w:vAlign w:val="center"/>
          </w:tcPr>
          <w:p w14:paraId="171FE93D" w14:textId="77777777" w:rsidR="00A95FD2" w:rsidRPr="009F5690" w:rsidRDefault="00A72591"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Nsaid. Corticoid, Doxicyclin</w:t>
            </w:r>
          </w:p>
        </w:tc>
        <w:tc>
          <w:tcPr>
            <w:tcW w:w="2690" w:type="dxa"/>
            <w:gridSpan w:val="2"/>
            <w:shd w:val="clear" w:color="auto" w:fill="FFFFFF" w:themeFill="background1"/>
            <w:vAlign w:val="center"/>
          </w:tcPr>
          <w:p w14:paraId="3E438A33" w14:textId="77777777" w:rsidR="00A95FD2" w:rsidRPr="009F5690" w:rsidRDefault="00A72591" w:rsidP="009F5690">
            <w:pPr>
              <w:spacing w:before="120" w:after="120" w:line="26"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9F5690">
              <w:rPr>
                <w:rFonts w:ascii="Times New Roman" w:hAnsi="Times New Roman" w:cs="Times New Roman"/>
                <w:noProof/>
                <w:sz w:val="26"/>
                <w:szCs w:val="26"/>
              </w:rPr>
              <w:t>Doxicyclin, Mennison, Prednisolon…</w:t>
            </w:r>
          </w:p>
        </w:tc>
        <w:tc>
          <w:tcPr>
            <w:tcW w:w="2554" w:type="dxa"/>
            <w:gridSpan w:val="2"/>
            <w:shd w:val="clear" w:color="auto" w:fill="FFFFFF" w:themeFill="background1"/>
            <w:vAlign w:val="center"/>
          </w:tcPr>
          <w:p w14:paraId="4019937B" w14:textId="77777777" w:rsidR="00A95FD2" w:rsidRPr="009F5690" w:rsidRDefault="00A72591" w:rsidP="009F5690">
            <w:pPr>
              <w:spacing w:before="120" w:after="120" w:line="26"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F5690">
              <w:rPr>
                <w:rFonts w:ascii="Times New Roman" w:hAnsi="Times New Roman" w:cs="Times New Roman"/>
                <w:sz w:val="26"/>
                <w:szCs w:val="26"/>
              </w:rPr>
              <w:t>Uống sau ăn để tránh kích ứng dạ dày</w:t>
            </w:r>
            <w:r w:rsidR="00A95FD2" w:rsidRPr="009F5690">
              <w:rPr>
                <w:rFonts w:ascii="Times New Roman" w:hAnsi="Times New Roman" w:cs="Times New Roman"/>
                <w:sz w:val="26"/>
                <w:szCs w:val="26"/>
              </w:rPr>
              <w:t>.</w:t>
            </w:r>
          </w:p>
        </w:tc>
      </w:tr>
    </w:tbl>
    <w:p w14:paraId="7A2BB77B" w14:textId="77777777" w:rsidR="00417B28" w:rsidRPr="0082347B" w:rsidRDefault="00417B28" w:rsidP="003B23CD">
      <w:pPr>
        <w:tabs>
          <w:tab w:val="center" w:pos="1535"/>
        </w:tabs>
        <w:spacing w:after="0" w:line="360" w:lineRule="auto"/>
        <w:rPr>
          <w:rFonts w:cs="Times New Roman"/>
          <w:szCs w:val="28"/>
        </w:rPr>
      </w:pPr>
      <w:r w:rsidRPr="0082347B">
        <w:rPr>
          <w:rFonts w:cs="Times New Roman"/>
          <w:noProof/>
          <w:szCs w:val="28"/>
        </w:rPr>
        <mc:AlternateContent>
          <mc:Choice Requires="wps">
            <w:drawing>
              <wp:anchor distT="45720" distB="45720" distL="114300" distR="114300" simplePos="0" relativeHeight="251609088" behindDoc="0" locked="0" layoutInCell="1" allowOverlap="1" wp14:anchorId="2F61B8F6" wp14:editId="53018850">
                <wp:simplePos x="0" y="0"/>
                <wp:positionH relativeFrom="column">
                  <wp:posOffset>3772535</wp:posOffset>
                </wp:positionH>
                <wp:positionV relativeFrom="paragraph">
                  <wp:posOffset>56515</wp:posOffset>
                </wp:positionV>
                <wp:extent cx="2536825" cy="458470"/>
                <wp:effectExtent l="10795" t="11430" r="508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825" cy="458470"/>
                        </a:xfrm>
                        <a:prstGeom prst="rect">
                          <a:avLst/>
                        </a:prstGeom>
                        <a:solidFill>
                          <a:srgbClr val="FFFFFF"/>
                        </a:solidFill>
                        <a:ln w="9525">
                          <a:solidFill>
                            <a:srgbClr val="F8F8F8"/>
                          </a:solidFill>
                          <a:miter lim="800000"/>
                          <a:headEnd/>
                          <a:tailEnd/>
                        </a:ln>
                      </wps:spPr>
                      <wps:txbx>
                        <w:txbxContent>
                          <w:p w14:paraId="689E4234" w14:textId="77777777" w:rsidR="00E75C2D" w:rsidRPr="007012DA" w:rsidRDefault="00E75C2D" w:rsidP="00417B28">
                            <w:pPr>
                              <w:rPr>
                                <w:rFonts w:cs="Times New Roman"/>
                                <w:sz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F61B8F6" id="Text Box 2" o:spid="_x0000_s1026" type="#_x0000_t202" style="position:absolute;margin-left:297.05pt;margin-top:4.45pt;width:199.75pt;height:36.1pt;z-index:2516090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" strokecolor="#f8f8f8">
                <v:textbox>
                  <w:txbxContent>
                    <w:p w14:paraId="689E4234" w14:textId="77777777" w:rsidR="00E75C2D" w:rsidRPr="007012DA" w:rsidRDefault="00E75C2D" w:rsidP="00417B28">
                      <w:pPr>
                        <w:rPr>
                          <w:rFonts w:cs="Times New Roman"/>
                          <w:sz w:val="20"/>
                        </w:rPr>
                      </w:pPr>
                    </w:p>
                  </w:txbxContent>
                </v:textbox>
                <w10:wrap type="square"/>
              </v:shape>
            </w:pict>
          </mc:Fallback>
        </mc:AlternateContent>
      </w:r>
      <w:r w:rsidRPr="0082347B">
        <w:rPr>
          <w:rFonts w:cs="Times New Roman"/>
          <w:noProof/>
          <w:szCs w:val="28"/>
        </w:rPr>
        <mc:AlternateContent>
          <mc:Choice Requires="wps">
            <w:drawing>
              <wp:anchor distT="45720" distB="45720" distL="114300" distR="114300" simplePos="0" relativeHeight="251610112" behindDoc="0" locked="0" layoutInCell="1" allowOverlap="1" wp14:anchorId="7CD741D2" wp14:editId="6905108B">
                <wp:simplePos x="0" y="0"/>
                <wp:positionH relativeFrom="column">
                  <wp:posOffset>598805</wp:posOffset>
                </wp:positionH>
                <wp:positionV relativeFrom="paragraph">
                  <wp:posOffset>113665</wp:posOffset>
                </wp:positionV>
                <wp:extent cx="1570990" cy="275590"/>
                <wp:effectExtent l="8255" t="12065" r="11430" b="762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75590"/>
                        </a:xfrm>
                        <a:prstGeom prst="rect">
                          <a:avLst/>
                        </a:prstGeom>
                        <a:solidFill>
                          <a:srgbClr val="FFFFFF"/>
                        </a:solidFill>
                        <a:ln w="9525">
                          <a:solidFill>
                            <a:srgbClr val="F8F8F8"/>
                          </a:solidFill>
                          <a:miter lim="800000"/>
                          <a:headEnd/>
                          <a:tailEnd/>
                        </a:ln>
                      </wps:spPr>
                      <wps:txbx>
                        <w:txbxContent>
                          <w:p w14:paraId="3D076612" w14:textId="77777777" w:rsidR="00E75C2D" w:rsidRPr="007012DA" w:rsidRDefault="00E75C2D" w:rsidP="00417B28">
                            <w:pPr>
                              <w:rPr>
                                <w:rFonts w:cs="Times New Roman"/>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741D2" id="Text Box 11" o:spid="_x0000_s1027" type="#_x0000_t202" style="position:absolute;margin-left:47.15pt;margin-top:8.95pt;width:123.7pt;height:21.7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" strokecolor="#f8f8f8">
                <v:textbox>
                  <w:txbxContent>
                    <w:p w14:paraId="3D076612" w14:textId="77777777" w:rsidR="00E75C2D" w:rsidRPr="007012DA" w:rsidRDefault="00E75C2D" w:rsidP="00417B28">
                      <w:pPr>
                        <w:rPr>
                          <w:rFonts w:cs="Times New Roman"/>
                          <w:sz w:val="20"/>
                        </w:rPr>
                      </w:pPr>
                    </w:p>
                  </w:txbxContent>
                </v:textbox>
                <w10:wrap type="square"/>
              </v:shape>
            </w:pict>
          </mc:Fallback>
        </mc:AlternateContent>
      </w:r>
      <w:r w:rsidRPr="0082347B">
        <w:rPr>
          <w:rFonts w:cs="Times New Roman"/>
          <w:szCs w:val="28"/>
        </w:rPr>
        <w:tab/>
      </w:r>
    </w:p>
    <w:p w14:paraId="7A2AEA8F" w14:textId="77777777" w:rsidR="00417B28" w:rsidRPr="0082347B" w:rsidRDefault="00417B28" w:rsidP="003B23CD">
      <w:pPr>
        <w:spacing w:after="0" w:line="360" w:lineRule="auto"/>
        <w:rPr>
          <w:rFonts w:cs="Times New Roman"/>
          <w:b/>
          <w:szCs w:val="28"/>
        </w:rPr>
      </w:pPr>
    </w:p>
    <w:p w14:paraId="5B7559F9" w14:textId="77777777" w:rsidR="000B5E57" w:rsidRPr="0082347B" w:rsidRDefault="000B5E57" w:rsidP="003B23CD">
      <w:pPr>
        <w:spacing w:after="0" w:line="360" w:lineRule="auto"/>
        <w:jc w:val="both"/>
        <w:rPr>
          <w:rFonts w:cs="Times New Roman"/>
          <w:szCs w:val="28"/>
        </w:rPr>
      </w:pPr>
    </w:p>
    <w:p w14:paraId="40098032" w14:textId="77777777" w:rsidR="000B5E57" w:rsidRPr="0082347B" w:rsidRDefault="000B5E57" w:rsidP="003B23CD">
      <w:pPr>
        <w:spacing w:after="0" w:line="360" w:lineRule="auto"/>
        <w:jc w:val="both"/>
        <w:rPr>
          <w:rFonts w:cs="Times New Roman"/>
          <w:szCs w:val="28"/>
        </w:rPr>
      </w:pPr>
    </w:p>
    <w:p w14:paraId="4787D6BB" w14:textId="77777777" w:rsidR="000B5E57" w:rsidRPr="0082347B" w:rsidRDefault="000B5E57" w:rsidP="003B23CD">
      <w:pPr>
        <w:spacing w:after="0" w:line="360" w:lineRule="auto"/>
        <w:jc w:val="both"/>
        <w:rPr>
          <w:rFonts w:cs="Times New Roman"/>
          <w:szCs w:val="28"/>
        </w:rPr>
        <w:sectPr w:rsidR="000B5E57" w:rsidRPr="0082347B" w:rsidSect="0082347B">
          <w:footerReference w:type="default" r:id="rId9"/>
          <w:pgSz w:w="11907" w:h="16839" w:code="9"/>
          <w:pgMar w:top="851" w:right="850" w:bottom="426" w:left="1440" w:header="720" w:footer="720" w:gutter="0"/>
          <w:cols w:space="720"/>
          <w:docGrid w:linePitch="381"/>
        </w:sectPr>
      </w:pPr>
    </w:p>
    <w:p w14:paraId="2ECA2A3D" w14:textId="77777777" w:rsidR="009F5690" w:rsidRDefault="000B5E57" w:rsidP="009F5690">
      <w:pPr>
        <w:pStyle w:val="BodyText"/>
        <w:spacing w:line="360" w:lineRule="auto"/>
        <w:jc w:val="center"/>
        <w:rPr>
          <w:rFonts w:ascii="Times New Roman" w:hAnsi="Times New Roman" w:cs="Times New Roman"/>
          <w:b/>
          <w:sz w:val="28"/>
          <w:szCs w:val="28"/>
        </w:rPr>
      </w:pPr>
      <w:r w:rsidRPr="0082347B">
        <w:rPr>
          <w:rFonts w:ascii="Times New Roman" w:hAnsi="Times New Roman" w:cs="Times New Roman"/>
          <w:b/>
          <w:sz w:val="28"/>
          <w:szCs w:val="28"/>
        </w:rPr>
        <w:lastRenderedPageBreak/>
        <w:t>CHUYỂN ĐỔI KHÁNG SINH TỬ ĐƯỞNG TIÊN SANG ĐƯỜNG UỐNG</w:t>
      </w:r>
    </w:p>
    <w:p w14:paraId="2507DA85" w14:textId="403B0BFE" w:rsidR="000B5E57" w:rsidRPr="009F5690" w:rsidRDefault="009F5690" w:rsidP="009F5690">
      <w:pPr>
        <w:pStyle w:val="BodyText"/>
        <w:spacing w:line="360" w:lineRule="auto"/>
        <w:ind w:firstLine="720"/>
        <w:jc w:val="both"/>
        <w:rPr>
          <w:rFonts w:ascii="Times New Roman" w:hAnsi="Times New Roman" w:cs="Times New Roman"/>
          <w:b/>
          <w:sz w:val="28"/>
          <w:szCs w:val="28"/>
        </w:rPr>
      </w:pPr>
      <w:r w:rsidRPr="009F5690">
        <w:rPr>
          <w:rFonts w:ascii="Times New Roman" w:hAnsi="Times New Roman" w:cs="Times New Roman"/>
          <w:b/>
          <w:sz w:val="28"/>
          <w:szCs w:val="28"/>
        </w:rPr>
        <w:t xml:space="preserve">1. </w:t>
      </w:r>
      <w:r w:rsidR="000B5E57" w:rsidRPr="009F5690">
        <w:rPr>
          <w:rFonts w:ascii="Times New Roman" w:hAnsi="Times New Roman" w:cs="Times New Roman"/>
          <w:b/>
          <w:sz w:val="28"/>
          <w:szCs w:val="28"/>
        </w:rPr>
        <w:t>Tại sao phải chuyển đổi kháng sinh từ đường tiêm sang đường uống</w:t>
      </w:r>
      <w:r>
        <w:rPr>
          <w:rFonts w:ascii="Times New Roman" w:hAnsi="Times New Roman" w:cs="Times New Roman"/>
          <w:b/>
          <w:sz w:val="28"/>
          <w:szCs w:val="28"/>
        </w:rPr>
        <w:t>?</w:t>
      </w:r>
    </w:p>
    <w:p w14:paraId="3956E82C" w14:textId="77777777" w:rsidR="000B5E57" w:rsidRPr="0082347B" w:rsidRDefault="000B5E57" w:rsidP="009F5690">
      <w:pPr>
        <w:pStyle w:val="BodyText"/>
        <w:spacing w:line="360" w:lineRule="auto"/>
        <w:ind w:firstLine="720"/>
        <w:jc w:val="both"/>
        <w:rPr>
          <w:rFonts w:ascii="Times New Roman" w:hAnsi="Times New Roman" w:cs="Times New Roman"/>
          <w:sz w:val="28"/>
          <w:szCs w:val="28"/>
        </w:rPr>
      </w:pPr>
      <w:r w:rsidRPr="0082347B">
        <w:rPr>
          <w:rFonts w:ascii="Times New Roman" w:hAnsi="Times New Roman" w:cs="Times New Roman"/>
          <w:sz w:val="28"/>
          <w:szCs w:val="28"/>
        </w:rPr>
        <w:t>Việc sử dụng thuốc dạng</w:t>
      </w:r>
      <w:r w:rsidR="00F31D20" w:rsidRPr="0082347B">
        <w:rPr>
          <w:rFonts w:ascii="Times New Roman" w:hAnsi="Times New Roman" w:cs="Times New Roman"/>
          <w:sz w:val="28"/>
          <w:szCs w:val="28"/>
        </w:rPr>
        <w:t xml:space="preserve"> tiêm quá mức trong khi dùng đường uống phù hợp hơn là vấn đề then chốt trong vấn đề sử dụng thuốc không hợp lý. Vì vậy chuyển đổi từ đường tiêm sang đường uống trong khoảng thời gian thích hợp sẻ mang lại nhiề</w:t>
      </w:r>
      <w:r w:rsidR="00D64464" w:rsidRPr="0082347B">
        <w:rPr>
          <w:rFonts w:ascii="Times New Roman" w:hAnsi="Times New Roman" w:cs="Times New Roman"/>
          <w:sz w:val="28"/>
          <w:szCs w:val="28"/>
        </w:rPr>
        <w:t>u lợi ích cho bệnh nhân và bệnh viện:</w:t>
      </w:r>
    </w:p>
    <w:p w14:paraId="5615C13E" w14:textId="77777777" w:rsidR="00D64464" w:rsidRPr="0082347B" w:rsidRDefault="00D64464" w:rsidP="009F5690">
      <w:pPr>
        <w:pStyle w:val="BodyText"/>
        <w:numPr>
          <w:ilvl w:val="0"/>
          <w:numId w:val="11"/>
        </w:numPr>
        <w:spacing w:line="360" w:lineRule="auto"/>
        <w:jc w:val="both"/>
        <w:rPr>
          <w:rFonts w:ascii="Times New Roman" w:hAnsi="Times New Roman" w:cs="Times New Roman"/>
          <w:sz w:val="28"/>
          <w:szCs w:val="28"/>
        </w:rPr>
      </w:pPr>
      <w:r w:rsidRPr="0082347B">
        <w:rPr>
          <w:rFonts w:ascii="Times New Roman" w:hAnsi="Times New Roman" w:cs="Times New Roman"/>
          <w:sz w:val="28"/>
          <w:szCs w:val="28"/>
        </w:rPr>
        <w:t xml:space="preserve">Cải thiện sự thoải mái và khả năng di động cho bệnh nhân </w:t>
      </w:r>
    </w:p>
    <w:p w14:paraId="1BA33886" w14:textId="77777777" w:rsidR="00D64464" w:rsidRPr="0082347B" w:rsidRDefault="00D64464" w:rsidP="009F5690">
      <w:pPr>
        <w:pStyle w:val="BodyText"/>
        <w:numPr>
          <w:ilvl w:val="0"/>
          <w:numId w:val="11"/>
        </w:numPr>
        <w:spacing w:line="360" w:lineRule="auto"/>
        <w:jc w:val="both"/>
        <w:rPr>
          <w:rFonts w:ascii="Times New Roman" w:hAnsi="Times New Roman" w:cs="Times New Roman"/>
          <w:sz w:val="28"/>
          <w:szCs w:val="28"/>
        </w:rPr>
      </w:pPr>
      <w:r w:rsidRPr="0082347B">
        <w:rPr>
          <w:rFonts w:ascii="Times New Roman" w:hAnsi="Times New Roman" w:cs="Times New Roman"/>
          <w:sz w:val="28"/>
          <w:szCs w:val="28"/>
        </w:rPr>
        <w:t>Giảm thời gian nằm viện</w:t>
      </w:r>
    </w:p>
    <w:p w14:paraId="5FBC2DB7" w14:textId="77777777" w:rsidR="00D64464" w:rsidRPr="0082347B" w:rsidRDefault="00D64464" w:rsidP="009F5690">
      <w:pPr>
        <w:pStyle w:val="BodyText"/>
        <w:numPr>
          <w:ilvl w:val="0"/>
          <w:numId w:val="11"/>
        </w:numPr>
        <w:spacing w:line="360" w:lineRule="auto"/>
        <w:jc w:val="both"/>
        <w:rPr>
          <w:rFonts w:ascii="Times New Roman" w:hAnsi="Times New Roman" w:cs="Times New Roman"/>
          <w:sz w:val="28"/>
          <w:szCs w:val="28"/>
        </w:rPr>
      </w:pPr>
      <w:r w:rsidRPr="0082347B">
        <w:rPr>
          <w:rFonts w:ascii="Times New Roman" w:hAnsi="Times New Roman" w:cs="Times New Roman"/>
          <w:sz w:val="28"/>
          <w:szCs w:val="28"/>
        </w:rPr>
        <w:t>Giảm phơi nhiễm với các mầm bệnh bệnh viện xâm nhập qua vị trí tiêm IV</w:t>
      </w:r>
    </w:p>
    <w:p w14:paraId="5132B8CB" w14:textId="77777777" w:rsidR="00D64464" w:rsidRPr="0082347B" w:rsidRDefault="00D64464" w:rsidP="009F5690">
      <w:pPr>
        <w:pStyle w:val="BodyText"/>
        <w:numPr>
          <w:ilvl w:val="0"/>
          <w:numId w:val="11"/>
        </w:numPr>
        <w:spacing w:line="360" w:lineRule="auto"/>
        <w:jc w:val="both"/>
        <w:rPr>
          <w:rFonts w:ascii="Times New Roman" w:hAnsi="Times New Roman" w:cs="Times New Roman"/>
          <w:sz w:val="28"/>
          <w:szCs w:val="28"/>
        </w:rPr>
      </w:pPr>
      <w:r w:rsidRPr="0082347B">
        <w:rPr>
          <w:rFonts w:ascii="Times New Roman" w:hAnsi="Times New Roman" w:cs="Times New Roman"/>
          <w:sz w:val="28"/>
          <w:szCs w:val="28"/>
        </w:rPr>
        <w:t>Giảm nguy cơ viêm tĩnh mạch</w:t>
      </w:r>
    </w:p>
    <w:p w14:paraId="21E8327E" w14:textId="77777777" w:rsidR="00D64464" w:rsidRPr="0082347B" w:rsidRDefault="00D64464" w:rsidP="009F5690">
      <w:pPr>
        <w:pStyle w:val="BodyText"/>
        <w:numPr>
          <w:ilvl w:val="0"/>
          <w:numId w:val="11"/>
        </w:numPr>
        <w:spacing w:line="360" w:lineRule="auto"/>
        <w:jc w:val="both"/>
        <w:rPr>
          <w:rFonts w:ascii="Times New Roman" w:hAnsi="Times New Roman" w:cs="Times New Roman"/>
          <w:sz w:val="28"/>
          <w:szCs w:val="28"/>
        </w:rPr>
      </w:pPr>
      <w:r w:rsidRPr="0082347B">
        <w:rPr>
          <w:rFonts w:ascii="Times New Roman" w:hAnsi="Times New Roman" w:cs="Times New Roman"/>
          <w:sz w:val="28"/>
          <w:szCs w:val="28"/>
        </w:rPr>
        <w:t>Giảm thời gian pha chế</w:t>
      </w:r>
    </w:p>
    <w:p w14:paraId="32925C71" w14:textId="77777777" w:rsidR="009F5690" w:rsidRDefault="00D64464" w:rsidP="009F5690">
      <w:pPr>
        <w:pStyle w:val="BodyText"/>
        <w:numPr>
          <w:ilvl w:val="0"/>
          <w:numId w:val="11"/>
        </w:numPr>
        <w:spacing w:line="360" w:lineRule="auto"/>
        <w:jc w:val="both"/>
        <w:rPr>
          <w:rFonts w:ascii="Times New Roman" w:hAnsi="Times New Roman" w:cs="Times New Roman"/>
          <w:sz w:val="28"/>
          <w:szCs w:val="28"/>
        </w:rPr>
      </w:pPr>
      <w:r w:rsidRPr="0082347B">
        <w:rPr>
          <w:rFonts w:ascii="Times New Roman" w:hAnsi="Times New Roman" w:cs="Times New Roman"/>
          <w:sz w:val="28"/>
          <w:szCs w:val="28"/>
        </w:rPr>
        <w:t>Giảm các chi phí khác như: dây, kim tiêm…</w:t>
      </w:r>
    </w:p>
    <w:p w14:paraId="0292ED25" w14:textId="22DAD571" w:rsidR="00D64464" w:rsidRPr="009F5690" w:rsidRDefault="009F5690" w:rsidP="009F5690">
      <w:pPr>
        <w:pStyle w:val="BodyText"/>
        <w:spacing w:line="360" w:lineRule="auto"/>
        <w:ind w:left="720"/>
        <w:jc w:val="both"/>
        <w:rPr>
          <w:rFonts w:ascii="Times New Roman" w:hAnsi="Times New Roman" w:cs="Times New Roman"/>
          <w:b/>
          <w:sz w:val="28"/>
          <w:szCs w:val="28"/>
        </w:rPr>
      </w:pPr>
      <w:r w:rsidRPr="009F5690">
        <w:rPr>
          <w:rFonts w:ascii="Times New Roman" w:hAnsi="Times New Roman" w:cs="Times New Roman"/>
          <w:b/>
          <w:sz w:val="28"/>
          <w:szCs w:val="28"/>
        </w:rPr>
        <w:t xml:space="preserve">2. </w:t>
      </w:r>
      <w:r w:rsidR="00D64464" w:rsidRPr="009F5690">
        <w:rPr>
          <w:rFonts w:ascii="Times New Roman" w:hAnsi="Times New Roman" w:cs="Times New Roman"/>
          <w:b/>
          <w:sz w:val="28"/>
          <w:szCs w:val="28"/>
        </w:rPr>
        <w:t>Vậy làm thế nào để chuyển từ đường tiêm sang đường uống</w:t>
      </w:r>
      <w:r>
        <w:rPr>
          <w:rFonts w:ascii="Times New Roman" w:hAnsi="Times New Roman" w:cs="Times New Roman"/>
          <w:b/>
          <w:sz w:val="28"/>
          <w:szCs w:val="28"/>
        </w:rPr>
        <w:t>?</w:t>
      </w:r>
    </w:p>
    <w:p w14:paraId="59A0681A" w14:textId="5FB63269" w:rsidR="00D64464" w:rsidRPr="0082347B" w:rsidRDefault="009F5690" w:rsidP="009F5690">
      <w:pPr>
        <w:pStyle w:val="BodyTex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64464" w:rsidRPr="0082347B">
        <w:rPr>
          <w:rFonts w:ascii="Times New Roman" w:hAnsi="Times New Roman" w:cs="Times New Roman"/>
          <w:sz w:val="28"/>
          <w:szCs w:val="28"/>
        </w:rPr>
        <w:t>Rà soát các bệnh nhân có chỉ định kháng sinh đường tiêm vào mỗi buổi sáng.</w:t>
      </w:r>
    </w:p>
    <w:p w14:paraId="79C6881C" w14:textId="6BB8DA48" w:rsidR="00D64464" w:rsidRPr="0082347B" w:rsidRDefault="009F5690" w:rsidP="009F5690">
      <w:pPr>
        <w:pStyle w:val="BodyTex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903E5" w:rsidRPr="0082347B">
        <w:rPr>
          <w:rFonts w:ascii="Times New Roman" w:hAnsi="Times New Roman" w:cs="Times New Roman"/>
          <w:sz w:val="28"/>
          <w:szCs w:val="28"/>
        </w:rPr>
        <w:t>Đối chiếu mổi trường hợp với nhứng điều kiện lựa chọn/ loại trừ chyển đổi từ đường tiêm sang đường uống để đánh giá xem bệnh nhân có phù hợp với chuyển đổi hay không</w:t>
      </w:r>
    </w:p>
    <w:p w14:paraId="506082C5" w14:textId="591EB290" w:rsidR="002903E5" w:rsidRPr="0082347B" w:rsidRDefault="009F5690" w:rsidP="009F5690">
      <w:pPr>
        <w:pStyle w:val="BodyTex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903E5" w:rsidRPr="0082347B">
        <w:rPr>
          <w:rFonts w:ascii="Times New Roman" w:hAnsi="Times New Roman" w:cs="Times New Roman"/>
          <w:sz w:val="28"/>
          <w:szCs w:val="28"/>
        </w:rPr>
        <w:t>Nếu bệnh nhân đáp ứng các tiêu chí thì chuyển đổi từ đường tiêm sang đường uống</w:t>
      </w:r>
    </w:p>
    <w:p w14:paraId="2185AF49" w14:textId="052CCDAB" w:rsidR="002903E5" w:rsidRPr="009F5690" w:rsidRDefault="009F5690" w:rsidP="009F5690">
      <w:pPr>
        <w:pStyle w:val="BodyText"/>
        <w:spacing w:line="360" w:lineRule="auto"/>
        <w:ind w:firstLine="720"/>
        <w:jc w:val="both"/>
        <w:rPr>
          <w:rFonts w:ascii="Times New Roman" w:hAnsi="Times New Roman" w:cs="Times New Roman"/>
          <w:b/>
          <w:sz w:val="28"/>
          <w:szCs w:val="28"/>
        </w:rPr>
      </w:pPr>
      <w:r w:rsidRPr="009F5690">
        <w:rPr>
          <w:rFonts w:ascii="Times New Roman" w:hAnsi="Times New Roman" w:cs="Times New Roman"/>
          <w:b/>
          <w:sz w:val="28"/>
          <w:szCs w:val="28"/>
        </w:rPr>
        <w:t xml:space="preserve">3. </w:t>
      </w:r>
      <w:r w:rsidR="002903E5" w:rsidRPr="009F5690">
        <w:rPr>
          <w:rFonts w:ascii="Times New Roman" w:hAnsi="Times New Roman" w:cs="Times New Roman"/>
          <w:b/>
          <w:sz w:val="28"/>
          <w:szCs w:val="28"/>
        </w:rPr>
        <w:t>Tiêu chí lựa chọn và lạo trù bệnh nhân là gì</w:t>
      </w:r>
      <w:r>
        <w:rPr>
          <w:rFonts w:ascii="Times New Roman" w:hAnsi="Times New Roman" w:cs="Times New Roman"/>
          <w:b/>
          <w:sz w:val="28"/>
          <w:szCs w:val="28"/>
        </w:rPr>
        <w:t>?</w:t>
      </w:r>
    </w:p>
    <w:p w14:paraId="20A256B1" w14:textId="77777777" w:rsidR="002903E5" w:rsidRPr="0082347B" w:rsidRDefault="002903E5" w:rsidP="009F5690">
      <w:pPr>
        <w:pStyle w:val="BodyText"/>
        <w:spacing w:line="360" w:lineRule="auto"/>
        <w:ind w:firstLine="720"/>
        <w:jc w:val="both"/>
        <w:rPr>
          <w:rFonts w:ascii="Times New Roman" w:hAnsi="Times New Roman" w:cs="Times New Roman"/>
          <w:sz w:val="28"/>
          <w:szCs w:val="28"/>
        </w:rPr>
      </w:pPr>
      <w:r w:rsidRPr="0082347B">
        <w:rPr>
          <w:rFonts w:ascii="Times New Roman" w:hAnsi="Times New Roman" w:cs="Times New Roman"/>
          <w:sz w:val="28"/>
          <w:szCs w:val="28"/>
        </w:rPr>
        <w:t>Một bệnh nhân phải thỏa mản tất cả các tiêu chuẩn lựa chọn và không  thỏa mãn bất kỳ tiêu chuẩn loại trù nào, thì có thể cân nhắc chuyển từ đường tiêm sang đường uống</w:t>
      </w:r>
    </w:p>
    <w:p w14:paraId="0EE48F9B" w14:textId="77777777" w:rsidR="00F03290" w:rsidRDefault="00F03290" w:rsidP="003B23CD">
      <w:pPr>
        <w:pStyle w:val="BodyText"/>
        <w:spacing w:line="360" w:lineRule="auto"/>
        <w:ind w:left="720"/>
        <w:jc w:val="center"/>
        <w:rPr>
          <w:rFonts w:ascii="Times New Roman" w:hAnsi="Times New Roman" w:cs="Times New Roman"/>
          <w:b/>
          <w:sz w:val="28"/>
          <w:szCs w:val="28"/>
        </w:rPr>
      </w:pPr>
    </w:p>
    <w:p w14:paraId="3447F51A" w14:textId="77777777" w:rsidR="009F5690" w:rsidRPr="0082347B" w:rsidRDefault="009F5690" w:rsidP="003B23CD">
      <w:pPr>
        <w:pStyle w:val="BodyText"/>
        <w:spacing w:line="360" w:lineRule="auto"/>
        <w:ind w:left="720"/>
        <w:jc w:val="center"/>
        <w:rPr>
          <w:rFonts w:ascii="Times New Roman" w:hAnsi="Times New Roman" w:cs="Times New Roman"/>
          <w:b/>
          <w:sz w:val="28"/>
          <w:szCs w:val="28"/>
        </w:rPr>
      </w:pPr>
    </w:p>
    <w:p w14:paraId="7165F5D6" w14:textId="77777777" w:rsidR="00F03290" w:rsidRPr="0082347B" w:rsidRDefault="00F03290" w:rsidP="003B23CD">
      <w:pPr>
        <w:pStyle w:val="BodyText"/>
        <w:spacing w:line="360" w:lineRule="auto"/>
        <w:ind w:left="720"/>
        <w:jc w:val="center"/>
        <w:rPr>
          <w:rFonts w:ascii="Times New Roman" w:hAnsi="Times New Roman" w:cs="Times New Roman"/>
          <w:b/>
          <w:sz w:val="28"/>
          <w:szCs w:val="28"/>
        </w:rPr>
      </w:pPr>
      <w:r w:rsidRPr="0082347B">
        <w:rPr>
          <w:rFonts w:ascii="Times New Roman" w:hAnsi="Times New Roman" w:cs="Times New Roman"/>
          <w:b/>
          <w:sz w:val="28"/>
          <w:szCs w:val="28"/>
        </w:rPr>
        <w:lastRenderedPageBreak/>
        <w:t>BẢNG 9: TIÊU CHUẨN LỰA CHON VÀ LOẠI TRỪ CHUYỂN ĐỔI KHÁNG SINH</w:t>
      </w:r>
    </w:p>
    <w:tbl>
      <w:tblPr>
        <w:tblStyle w:val="TableGrid"/>
        <w:tblW w:w="0" w:type="auto"/>
        <w:tblInd w:w="558" w:type="dxa"/>
        <w:tblLook w:val="04A0" w:firstRow="1" w:lastRow="0" w:firstColumn="1" w:lastColumn="0" w:noHBand="0" w:noVBand="1"/>
      </w:tblPr>
      <w:tblGrid>
        <w:gridCol w:w="4598"/>
        <w:gridCol w:w="4420"/>
      </w:tblGrid>
      <w:tr w:rsidR="0082347B" w:rsidRPr="0082347B" w14:paraId="3C67623F" w14:textId="77777777" w:rsidTr="003B23CD">
        <w:trPr>
          <w:trHeight w:val="503"/>
        </w:trPr>
        <w:tc>
          <w:tcPr>
            <w:tcW w:w="4598" w:type="dxa"/>
          </w:tcPr>
          <w:p w14:paraId="6F950C59" w14:textId="77777777" w:rsidR="00947CF1" w:rsidRPr="0082347B" w:rsidRDefault="00947CF1" w:rsidP="009F5690">
            <w:pPr>
              <w:pStyle w:val="BodyText"/>
              <w:spacing w:before="120" w:after="120" w:line="312" w:lineRule="auto"/>
              <w:jc w:val="center"/>
              <w:rPr>
                <w:rFonts w:ascii="Times New Roman" w:hAnsi="Times New Roman" w:cs="Times New Roman"/>
                <w:b/>
                <w:sz w:val="28"/>
                <w:szCs w:val="28"/>
              </w:rPr>
            </w:pPr>
            <w:r w:rsidRPr="0082347B">
              <w:rPr>
                <w:rFonts w:ascii="Times New Roman" w:hAnsi="Times New Roman" w:cs="Times New Roman"/>
                <w:b/>
                <w:sz w:val="28"/>
                <w:szCs w:val="28"/>
              </w:rPr>
              <w:t>Tiêu chuẩn lựa chọn bệnh nhân</w:t>
            </w:r>
          </w:p>
        </w:tc>
        <w:tc>
          <w:tcPr>
            <w:tcW w:w="4420" w:type="dxa"/>
          </w:tcPr>
          <w:p w14:paraId="75399072" w14:textId="4792BA84" w:rsidR="00947CF1" w:rsidRPr="0082347B" w:rsidRDefault="00947CF1" w:rsidP="009F5690">
            <w:pPr>
              <w:pStyle w:val="BodyText"/>
              <w:spacing w:before="120" w:after="120" w:line="312" w:lineRule="auto"/>
              <w:jc w:val="center"/>
              <w:rPr>
                <w:rFonts w:ascii="Times New Roman" w:hAnsi="Times New Roman" w:cs="Times New Roman"/>
                <w:b/>
                <w:sz w:val="28"/>
                <w:szCs w:val="28"/>
              </w:rPr>
            </w:pPr>
            <w:r w:rsidRPr="0082347B">
              <w:rPr>
                <w:rFonts w:ascii="Times New Roman" w:hAnsi="Times New Roman" w:cs="Times New Roman"/>
                <w:b/>
                <w:sz w:val="28"/>
                <w:szCs w:val="28"/>
              </w:rPr>
              <w:t>Tiêu chuẩn loại trừ nhân</w:t>
            </w:r>
          </w:p>
        </w:tc>
      </w:tr>
      <w:tr w:rsidR="0082347B" w:rsidRPr="0082347B" w14:paraId="36519D07" w14:textId="77777777" w:rsidTr="003B23CD">
        <w:tc>
          <w:tcPr>
            <w:tcW w:w="4598" w:type="dxa"/>
          </w:tcPr>
          <w:p w14:paraId="6530D60A" w14:textId="77777777" w:rsidR="00947CF1" w:rsidRPr="0082347B" w:rsidRDefault="00947CF1" w:rsidP="009F5690">
            <w:pPr>
              <w:pStyle w:val="BodyText"/>
              <w:numPr>
                <w:ilvl w:val="0"/>
                <w:numId w:val="13"/>
              </w:numPr>
              <w:spacing w:before="120" w:after="120" w:line="312" w:lineRule="auto"/>
              <w:rPr>
                <w:rFonts w:ascii="Times New Roman" w:hAnsi="Times New Roman" w:cs="Times New Roman"/>
                <w:sz w:val="28"/>
                <w:szCs w:val="28"/>
              </w:rPr>
            </w:pPr>
            <w:r w:rsidRPr="0082347B">
              <w:rPr>
                <w:rFonts w:ascii="Times New Roman" w:hAnsi="Times New Roman" w:cs="Times New Roman"/>
                <w:sz w:val="28"/>
                <w:szCs w:val="28"/>
              </w:rPr>
              <w:t>Bệnh nhân có thể uống được</w:t>
            </w:r>
          </w:p>
          <w:p w14:paraId="1D901E98" w14:textId="77777777" w:rsidR="00947CF1" w:rsidRPr="0082347B" w:rsidRDefault="00947CF1" w:rsidP="009F5690">
            <w:pPr>
              <w:pStyle w:val="BodyText"/>
              <w:spacing w:before="120" w:after="120" w:line="312" w:lineRule="auto"/>
              <w:ind w:left="720"/>
              <w:rPr>
                <w:rFonts w:ascii="Times New Roman" w:hAnsi="Times New Roman" w:cs="Times New Roman"/>
                <w:sz w:val="28"/>
                <w:szCs w:val="28"/>
              </w:rPr>
            </w:pPr>
            <w:r w:rsidRPr="0082347B">
              <w:rPr>
                <w:rFonts w:ascii="Times New Roman" w:hAnsi="Times New Roman" w:cs="Times New Roman"/>
                <w:sz w:val="28"/>
                <w:szCs w:val="28"/>
              </w:rPr>
              <w:t>*Ăn uống bình thường</w:t>
            </w:r>
          </w:p>
          <w:p w14:paraId="3CF26258" w14:textId="77777777" w:rsidR="00947CF1" w:rsidRPr="0082347B" w:rsidRDefault="00947CF1" w:rsidP="009F5690">
            <w:pPr>
              <w:pStyle w:val="BodyText"/>
              <w:spacing w:before="120" w:after="120" w:line="312" w:lineRule="auto"/>
              <w:ind w:left="720"/>
              <w:rPr>
                <w:rFonts w:ascii="Times New Roman" w:hAnsi="Times New Roman" w:cs="Times New Roman"/>
                <w:sz w:val="28"/>
                <w:szCs w:val="28"/>
              </w:rPr>
            </w:pPr>
            <w:r w:rsidRPr="0082347B">
              <w:rPr>
                <w:rFonts w:ascii="Times New Roman" w:hAnsi="Times New Roman" w:cs="Times New Roman"/>
                <w:sz w:val="28"/>
                <w:szCs w:val="28"/>
              </w:rPr>
              <w:t>*Bệnh nhân có thể sử dụng dạng uống khác</w:t>
            </w:r>
          </w:p>
          <w:p w14:paraId="39B39B7E" w14:textId="77777777" w:rsidR="00947CF1" w:rsidRPr="0082347B" w:rsidRDefault="00947CF1" w:rsidP="009F5690">
            <w:pPr>
              <w:pStyle w:val="BodyText"/>
              <w:spacing w:before="120" w:after="120" w:line="312" w:lineRule="auto"/>
              <w:ind w:left="720"/>
              <w:rPr>
                <w:rFonts w:ascii="Times New Roman" w:hAnsi="Times New Roman" w:cs="Times New Roman"/>
                <w:sz w:val="28"/>
                <w:szCs w:val="28"/>
              </w:rPr>
            </w:pPr>
            <w:r w:rsidRPr="0082347B">
              <w:rPr>
                <w:rFonts w:ascii="Times New Roman" w:hAnsi="Times New Roman" w:cs="Times New Roman"/>
                <w:sz w:val="28"/>
                <w:szCs w:val="28"/>
              </w:rPr>
              <w:t>*Bệnh nhân có đường tiêu hóa tốt</w:t>
            </w:r>
          </w:p>
        </w:tc>
        <w:tc>
          <w:tcPr>
            <w:tcW w:w="4420" w:type="dxa"/>
          </w:tcPr>
          <w:p w14:paraId="3A60FC3A" w14:textId="77777777" w:rsidR="00947CF1" w:rsidRPr="0082347B" w:rsidRDefault="00947CF1" w:rsidP="009F5690">
            <w:pPr>
              <w:pStyle w:val="BodyText"/>
              <w:spacing w:before="120" w:after="120" w:line="312" w:lineRule="auto"/>
              <w:rPr>
                <w:rFonts w:ascii="Times New Roman" w:hAnsi="Times New Roman" w:cs="Times New Roman"/>
                <w:sz w:val="28"/>
                <w:szCs w:val="28"/>
              </w:rPr>
            </w:pPr>
            <w:r w:rsidRPr="0082347B">
              <w:rPr>
                <w:rFonts w:ascii="Times New Roman" w:hAnsi="Times New Roman" w:cs="Times New Roman"/>
                <w:sz w:val="28"/>
                <w:szCs w:val="28"/>
              </w:rPr>
              <w:t>1.Không có khả năng dùng thuốc đường uống:</w:t>
            </w:r>
          </w:p>
          <w:p w14:paraId="35B9138A" w14:textId="77777777" w:rsidR="00947CF1" w:rsidRPr="0082347B" w:rsidRDefault="00947CF1" w:rsidP="009F5690">
            <w:pPr>
              <w:pStyle w:val="BodyText"/>
              <w:spacing w:before="120" w:after="120" w:line="312" w:lineRule="auto"/>
              <w:rPr>
                <w:rFonts w:ascii="Times New Roman" w:hAnsi="Times New Roman" w:cs="Times New Roman"/>
                <w:sz w:val="28"/>
                <w:szCs w:val="28"/>
              </w:rPr>
            </w:pPr>
            <w:r w:rsidRPr="0082347B">
              <w:rPr>
                <w:rFonts w:ascii="Times New Roman" w:hAnsi="Times New Roman" w:cs="Times New Roman"/>
                <w:sz w:val="28"/>
                <w:szCs w:val="28"/>
              </w:rPr>
              <w:t>*Tác nghẽn ống tiêu hóa, hấp thu kém. Xuât huyết tiêu hóa, tắc ruột hoặc tiêu chảy nặng, nôn mửa</w:t>
            </w:r>
          </w:p>
          <w:p w14:paraId="182F6024" w14:textId="77777777" w:rsidR="00947CF1" w:rsidRPr="0082347B" w:rsidRDefault="00947CF1" w:rsidP="009F5690">
            <w:pPr>
              <w:pStyle w:val="BodyText"/>
              <w:spacing w:before="120" w:after="120" w:line="312" w:lineRule="auto"/>
              <w:rPr>
                <w:rFonts w:ascii="Times New Roman" w:hAnsi="Times New Roman" w:cs="Times New Roman"/>
                <w:sz w:val="28"/>
                <w:szCs w:val="28"/>
              </w:rPr>
            </w:pPr>
            <w:r w:rsidRPr="0082347B">
              <w:rPr>
                <w:rFonts w:ascii="Times New Roman" w:hAnsi="Times New Roman" w:cs="Times New Roman"/>
                <w:sz w:val="28"/>
                <w:szCs w:val="28"/>
              </w:rPr>
              <w:t>* Co giật và đường thở không ổn định</w:t>
            </w:r>
          </w:p>
          <w:p w14:paraId="6C87F1BC" w14:textId="77777777" w:rsidR="00947CF1" w:rsidRPr="0082347B" w:rsidRDefault="00947CF1" w:rsidP="009F5690">
            <w:pPr>
              <w:pStyle w:val="BodyText"/>
              <w:spacing w:before="120" w:after="120" w:line="312" w:lineRule="auto"/>
              <w:rPr>
                <w:rFonts w:ascii="Times New Roman" w:hAnsi="Times New Roman" w:cs="Times New Roman"/>
                <w:sz w:val="28"/>
                <w:szCs w:val="28"/>
              </w:rPr>
            </w:pPr>
            <w:r w:rsidRPr="0082347B">
              <w:rPr>
                <w:rFonts w:ascii="Times New Roman" w:hAnsi="Times New Roman" w:cs="Times New Roman"/>
                <w:sz w:val="28"/>
                <w:szCs w:val="28"/>
              </w:rPr>
              <w:t>*Bệnh nhân từ chối đường uống được ghi trong bệnh án</w:t>
            </w:r>
          </w:p>
        </w:tc>
      </w:tr>
      <w:tr w:rsidR="0082347B" w:rsidRPr="0082347B" w14:paraId="2A3919D5" w14:textId="77777777" w:rsidTr="003B23CD">
        <w:tc>
          <w:tcPr>
            <w:tcW w:w="4598" w:type="dxa"/>
          </w:tcPr>
          <w:p w14:paraId="7401E663" w14:textId="77777777" w:rsidR="00947CF1" w:rsidRPr="0082347B" w:rsidRDefault="00947CF1" w:rsidP="009F5690">
            <w:pPr>
              <w:pStyle w:val="BodyText"/>
              <w:numPr>
                <w:ilvl w:val="0"/>
                <w:numId w:val="13"/>
              </w:numPr>
              <w:spacing w:before="120" w:after="120" w:line="312" w:lineRule="auto"/>
              <w:rPr>
                <w:rFonts w:ascii="Times New Roman" w:hAnsi="Times New Roman" w:cs="Times New Roman"/>
                <w:sz w:val="28"/>
                <w:szCs w:val="28"/>
              </w:rPr>
            </w:pPr>
            <w:r w:rsidRPr="0082347B">
              <w:rPr>
                <w:rFonts w:ascii="Times New Roman" w:hAnsi="Times New Roman" w:cs="Times New Roman"/>
                <w:sz w:val="28"/>
                <w:szCs w:val="28"/>
              </w:rPr>
              <w:t xml:space="preserve"> Dấu hiệu và triệu chứng cảu nhiểm trùng đã được giải quyết và tiến triển:</w:t>
            </w:r>
          </w:p>
          <w:p w14:paraId="07F063CC" w14:textId="77777777" w:rsidR="00947CF1" w:rsidRPr="0082347B" w:rsidRDefault="00947CF1" w:rsidP="009F5690">
            <w:pPr>
              <w:pStyle w:val="BodyText"/>
              <w:spacing w:before="120" w:after="120" w:line="312" w:lineRule="auto"/>
              <w:ind w:left="720"/>
              <w:rPr>
                <w:rFonts w:ascii="Times New Roman" w:hAnsi="Times New Roman" w:cs="Times New Roman"/>
                <w:sz w:val="28"/>
                <w:szCs w:val="28"/>
              </w:rPr>
            </w:pPr>
            <w:r w:rsidRPr="0082347B">
              <w:rPr>
                <w:rFonts w:ascii="Times New Roman" w:hAnsi="Times New Roman" w:cs="Times New Roman"/>
                <w:sz w:val="28"/>
                <w:szCs w:val="28"/>
              </w:rPr>
              <w:t>*Số lượng bạch cầu giảm về số lượng bình thường</w:t>
            </w:r>
          </w:p>
          <w:p w14:paraId="2C313817" w14:textId="77777777" w:rsidR="00947CF1" w:rsidRPr="0082347B" w:rsidRDefault="00947CF1" w:rsidP="009F5690">
            <w:pPr>
              <w:pStyle w:val="BodyText"/>
              <w:spacing w:before="120" w:after="120" w:line="312" w:lineRule="auto"/>
              <w:ind w:left="720"/>
              <w:rPr>
                <w:rFonts w:ascii="Times New Roman" w:hAnsi="Times New Roman" w:cs="Times New Roman"/>
                <w:sz w:val="28"/>
                <w:szCs w:val="28"/>
              </w:rPr>
            </w:pPr>
            <w:r w:rsidRPr="0082347B">
              <w:rPr>
                <w:rFonts w:ascii="Times New Roman" w:hAnsi="Times New Roman" w:cs="Times New Roman"/>
                <w:sz w:val="28"/>
                <w:szCs w:val="28"/>
              </w:rPr>
              <w:t>*Nhiệt độ cơ thể tháp hơn 37,7 độ trong vòng 24-48 giờ</w:t>
            </w:r>
          </w:p>
          <w:p w14:paraId="77419FEC" w14:textId="77777777" w:rsidR="00947CF1" w:rsidRPr="0082347B" w:rsidRDefault="00947CF1" w:rsidP="009F5690">
            <w:pPr>
              <w:pStyle w:val="BodyText"/>
              <w:spacing w:before="120" w:after="120" w:line="312" w:lineRule="auto"/>
              <w:ind w:left="720"/>
              <w:rPr>
                <w:rFonts w:ascii="Times New Roman" w:hAnsi="Times New Roman" w:cs="Times New Roman"/>
                <w:sz w:val="28"/>
                <w:szCs w:val="28"/>
              </w:rPr>
            </w:pPr>
            <w:r w:rsidRPr="0082347B">
              <w:rPr>
                <w:rFonts w:ascii="Times New Roman" w:hAnsi="Times New Roman" w:cs="Times New Roman"/>
                <w:sz w:val="28"/>
                <w:szCs w:val="28"/>
              </w:rPr>
              <w:t>* Nhịp thở &lt; 20 lần/ phút</w:t>
            </w:r>
          </w:p>
        </w:tc>
        <w:tc>
          <w:tcPr>
            <w:tcW w:w="4420" w:type="dxa"/>
          </w:tcPr>
          <w:p w14:paraId="2BA10B36" w14:textId="77777777" w:rsidR="00947CF1" w:rsidRPr="0082347B" w:rsidRDefault="00947CF1" w:rsidP="009F5690">
            <w:pPr>
              <w:pStyle w:val="BodyText"/>
              <w:spacing w:before="120" w:after="120" w:line="312" w:lineRule="auto"/>
              <w:rPr>
                <w:rFonts w:ascii="Times New Roman" w:hAnsi="Times New Roman" w:cs="Times New Roman"/>
                <w:sz w:val="28"/>
                <w:szCs w:val="28"/>
              </w:rPr>
            </w:pPr>
            <w:r w:rsidRPr="0082347B">
              <w:rPr>
                <w:rFonts w:ascii="Times New Roman" w:hAnsi="Times New Roman" w:cs="Times New Roman"/>
                <w:sz w:val="28"/>
                <w:szCs w:val="28"/>
              </w:rPr>
              <w:t>2. Tình trạng bệnh nặng</w:t>
            </w:r>
          </w:p>
          <w:p w14:paraId="5C37CE70" w14:textId="77777777" w:rsidR="00947CF1" w:rsidRPr="0082347B" w:rsidRDefault="00947CF1" w:rsidP="009F5690">
            <w:pPr>
              <w:pStyle w:val="BodyText"/>
              <w:spacing w:before="120" w:after="120" w:line="312" w:lineRule="auto"/>
              <w:rPr>
                <w:rFonts w:ascii="Times New Roman" w:hAnsi="Times New Roman" w:cs="Times New Roman"/>
                <w:sz w:val="28"/>
                <w:szCs w:val="28"/>
              </w:rPr>
            </w:pPr>
            <w:r w:rsidRPr="0082347B">
              <w:rPr>
                <w:rFonts w:ascii="Times New Roman" w:hAnsi="Times New Roman" w:cs="Times New Roman"/>
                <w:sz w:val="28"/>
                <w:szCs w:val="28"/>
              </w:rPr>
              <w:t>* Viêm màng nảo, viêm màng tim</w:t>
            </w:r>
            <w:r w:rsidR="00DF6F2C" w:rsidRPr="0082347B">
              <w:rPr>
                <w:rFonts w:ascii="Times New Roman" w:hAnsi="Times New Roman" w:cs="Times New Roman"/>
                <w:sz w:val="28"/>
                <w:szCs w:val="28"/>
              </w:rPr>
              <w:t>, viêm tủy xương, nhiểm trùng, viêm mô tế bào…</w:t>
            </w:r>
          </w:p>
          <w:p w14:paraId="63F784E3" w14:textId="77777777" w:rsidR="00DF6F2C" w:rsidRPr="0082347B" w:rsidRDefault="00DF6F2C" w:rsidP="009F5690">
            <w:pPr>
              <w:pStyle w:val="BodyText"/>
              <w:spacing w:before="120" w:after="120" w:line="312" w:lineRule="auto"/>
              <w:rPr>
                <w:rFonts w:ascii="Times New Roman" w:hAnsi="Times New Roman" w:cs="Times New Roman"/>
                <w:sz w:val="28"/>
                <w:szCs w:val="28"/>
              </w:rPr>
            </w:pPr>
            <w:r w:rsidRPr="0082347B">
              <w:rPr>
                <w:rFonts w:ascii="Times New Roman" w:hAnsi="Times New Roman" w:cs="Times New Roman"/>
                <w:sz w:val="28"/>
                <w:szCs w:val="28"/>
              </w:rPr>
              <w:t>* Nhiểm trực khuẩn mủ xanh đã được ghi nhận và hoặc đa tiêm kháng sinh dưới 24 giờ</w:t>
            </w:r>
          </w:p>
          <w:p w14:paraId="29B1EF61" w14:textId="77777777" w:rsidR="00DF6F2C" w:rsidRPr="0082347B" w:rsidRDefault="00DF6F2C" w:rsidP="009F5690">
            <w:pPr>
              <w:pStyle w:val="BodyText"/>
              <w:spacing w:before="120" w:after="120" w:line="312" w:lineRule="auto"/>
              <w:rPr>
                <w:rFonts w:ascii="Times New Roman" w:hAnsi="Times New Roman" w:cs="Times New Roman"/>
                <w:sz w:val="28"/>
                <w:szCs w:val="28"/>
              </w:rPr>
            </w:pPr>
            <w:r w:rsidRPr="0082347B">
              <w:rPr>
                <w:rFonts w:ascii="Times New Roman" w:hAnsi="Times New Roman" w:cs="Times New Roman"/>
                <w:sz w:val="28"/>
                <w:szCs w:val="28"/>
              </w:rPr>
              <w:t>*Huyết áp thấp, có sốc</w:t>
            </w:r>
          </w:p>
        </w:tc>
      </w:tr>
      <w:tr w:rsidR="0082347B" w:rsidRPr="0082347B" w14:paraId="02A4CD8D" w14:textId="77777777" w:rsidTr="003B23CD">
        <w:tc>
          <w:tcPr>
            <w:tcW w:w="4598" w:type="dxa"/>
          </w:tcPr>
          <w:p w14:paraId="6BA0BFB1" w14:textId="77777777" w:rsidR="00947CF1" w:rsidRPr="0082347B" w:rsidRDefault="00DF6F2C" w:rsidP="009F5690">
            <w:pPr>
              <w:pStyle w:val="BodyText"/>
              <w:numPr>
                <w:ilvl w:val="0"/>
                <w:numId w:val="13"/>
              </w:numPr>
              <w:spacing w:before="120" w:after="120" w:line="312" w:lineRule="auto"/>
              <w:rPr>
                <w:rFonts w:ascii="Times New Roman" w:hAnsi="Times New Roman" w:cs="Times New Roman"/>
                <w:sz w:val="28"/>
                <w:szCs w:val="28"/>
              </w:rPr>
            </w:pPr>
            <w:r w:rsidRPr="0082347B">
              <w:rPr>
                <w:rFonts w:ascii="Times New Roman" w:hAnsi="Times New Roman" w:cs="Times New Roman"/>
                <w:sz w:val="28"/>
                <w:szCs w:val="28"/>
              </w:rPr>
              <w:t>Độ hấp thu và sinh khả dụng đường uống có thể tương đương với đường tiêm ( bảng 2)</w:t>
            </w:r>
          </w:p>
        </w:tc>
        <w:tc>
          <w:tcPr>
            <w:tcW w:w="4420" w:type="dxa"/>
          </w:tcPr>
          <w:p w14:paraId="10E6D5CD" w14:textId="77777777" w:rsidR="00947CF1" w:rsidRPr="0082347B" w:rsidRDefault="00DF6F2C" w:rsidP="009F5690">
            <w:pPr>
              <w:pStyle w:val="BodyText"/>
              <w:numPr>
                <w:ilvl w:val="0"/>
                <w:numId w:val="13"/>
              </w:numPr>
              <w:spacing w:before="120" w:after="120" w:line="312" w:lineRule="auto"/>
              <w:rPr>
                <w:rFonts w:ascii="Times New Roman" w:hAnsi="Times New Roman" w:cs="Times New Roman"/>
                <w:sz w:val="28"/>
                <w:szCs w:val="28"/>
              </w:rPr>
            </w:pPr>
            <w:r w:rsidRPr="0082347B">
              <w:rPr>
                <w:rFonts w:ascii="Times New Roman" w:hAnsi="Times New Roman" w:cs="Times New Roman"/>
                <w:sz w:val="28"/>
                <w:szCs w:val="28"/>
              </w:rPr>
              <w:t xml:space="preserve">Tuổi </w:t>
            </w:r>
            <w:r w:rsidR="000C36CE" w:rsidRPr="0082347B">
              <w:rPr>
                <w:rFonts w:ascii="Times New Roman" w:hAnsi="Times New Roman" w:cs="Times New Roman"/>
                <w:sz w:val="28"/>
                <w:szCs w:val="28"/>
              </w:rPr>
              <w:t xml:space="preserve">: </w:t>
            </w:r>
            <w:r w:rsidRPr="0082347B">
              <w:rPr>
                <w:rFonts w:ascii="Times New Roman" w:hAnsi="Times New Roman" w:cs="Times New Roman"/>
                <w:sz w:val="28"/>
                <w:szCs w:val="28"/>
              </w:rPr>
              <w:t>nhỏ hơn 14</w:t>
            </w:r>
          </w:p>
        </w:tc>
      </w:tr>
    </w:tbl>
    <w:p w14:paraId="34BAEF96" w14:textId="77777777" w:rsidR="009F5690" w:rsidRDefault="009F5690" w:rsidP="009F5690">
      <w:pPr>
        <w:pStyle w:val="BodyText"/>
        <w:spacing w:line="360" w:lineRule="auto"/>
        <w:rPr>
          <w:rFonts w:ascii="Times New Roman" w:hAnsi="Times New Roman" w:cs="Times New Roman"/>
          <w:b/>
          <w:sz w:val="28"/>
          <w:szCs w:val="28"/>
        </w:rPr>
      </w:pPr>
    </w:p>
    <w:p w14:paraId="7E5E364D" w14:textId="77777777" w:rsidR="009F5690" w:rsidRDefault="009F5690" w:rsidP="009F5690">
      <w:pPr>
        <w:pStyle w:val="BodyText"/>
        <w:spacing w:line="360" w:lineRule="auto"/>
        <w:ind w:firstLine="720"/>
        <w:rPr>
          <w:rFonts w:ascii="Times New Roman" w:hAnsi="Times New Roman" w:cs="Times New Roman"/>
          <w:b/>
          <w:sz w:val="28"/>
          <w:szCs w:val="28"/>
        </w:rPr>
      </w:pPr>
    </w:p>
    <w:p w14:paraId="7F5625D9" w14:textId="77777777" w:rsidR="009F5690" w:rsidRDefault="009F5690" w:rsidP="009F5690">
      <w:pPr>
        <w:pStyle w:val="BodyText"/>
        <w:spacing w:line="360" w:lineRule="auto"/>
        <w:ind w:firstLine="720"/>
        <w:rPr>
          <w:rFonts w:ascii="Times New Roman" w:hAnsi="Times New Roman" w:cs="Times New Roman"/>
          <w:b/>
          <w:sz w:val="28"/>
          <w:szCs w:val="28"/>
        </w:rPr>
      </w:pPr>
    </w:p>
    <w:p w14:paraId="291221E8" w14:textId="77777777" w:rsidR="009F5690" w:rsidRDefault="009F5690" w:rsidP="009F5690">
      <w:pPr>
        <w:pStyle w:val="BodyText"/>
        <w:spacing w:line="360" w:lineRule="auto"/>
        <w:ind w:firstLine="720"/>
        <w:rPr>
          <w:rFonts w:ascii="Times New Roman" w:hAnsi="Times New Roman" w:cs="Times New Roman"/>
          <w:b/>
          <w:sz w:val="28"/>
          <w:szCs w:val="28"/>
        </w:rPr>
      </w:pPr>
    </w:p>
    <w:p w14:paraId="076E56EB" w14:textId="5A0EA1B3" w:rsidR="00947CF1" w:rsidRPr="0082347B" w:rsidRDefault="009F5690" w:rsidP="009F5690">
      <w:pPr>
        <w:pStyle w:val="BodyText"/>
        <w:spacing w:line="360" w:lineRule="auto"/>
        <w:ind w:firstLine="720"/>
        <w:jc w:val="both"/>
        <w:rPr>
          <w:rFonts w:ascii="Times New Roman" w:hAnsi="Times New Roman" w:cs="Times New Roman"/>
          <w:b/>
          <w:sz w:val="28"/>
          <w:szCs w:val="28"/>
        </w:rPr>
      </w:pPr>
      <w:bookmarkStart w:id="1" w:name="_GoBack"/>
      <w:r>
        <w:rPr>
          <w:rFonts w:ascii="Times New Roman" w:hAnsi="Times New Roman" w:cs="Times New Roman"/>
          <w:b/>
          <w:sz w:val="28"/>
          <w:szCs w:val="28"/>
        </w:rPr>
        <w:lastRenderedPageBreak/>
        <w:t xml:space="preserve">4. </w:t>
      </w:r>
      <w:r w:rsidR="00B1019F" w:rsidRPr="0082347B">
        <w:rPr>
          <w:rFonts w:ascii="Times New Roman" w:hAnsi="Times New Roman" w:cs="Times New Roman"/>
          <w:b/>
          <w:sz w:val="28"/>
          <w:szCs w:val="28"/>
        </w:rPr>
        <w:t>Các hình thức chuyển đổi đường tiêm sang đường uống: có 3 hình thức</w:t>
      </w:r>
    </w:p>
    <w:p w14:paraId="2F092DCC" w14:textId="26F6FC08" w:rsidR="00B1019F" w:rsidRPr="0082347B" w:rsidRDefault="009F5690" w:rsidP="009F5690">
      <w:pPr>
        <w:pStyle w:val="BodyTex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1019F" w:rsidRPr="0082347B">
        <w:rPr>
          <w:rFonts w:ascii="Times New Roman" w:hAnsi="Times New Roman" w:cs="Times New Roman"/>
          <w:sz w:val="28"/>
          <w:szCs w:val="28"/>
        </w:rPr>
        <w:t>Điều trị nối tiếp: Chuyển đổi kháng sinh cùng hoạt chất, cùng liều lượng nhưng khác đường dùng</w:t>
      </w:r>
    </w:p>
    <w:p w14:paraId="0E2EACF7" w14:textId="6C2F7EAB" w:rsidR="00B1019F" w:rsidRPr="0082347B" w:rsidRDefault="009F5690" w:rsidP="009F5690">
      <w:pPr>
        <w:pStyle w:val="BodyTex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1019F" w:rsidRPr="0082347B">
        <w:rPr>
          <w:rFonts w:ascii="Times New Roman" w:hAnsi="Times New Roman" w:cs="Times New Roman"/>
          <w:sz w:val="28"/>
          <w:szCs w:val="28"/>
        </w:rPr>
        <w:t>Điều trị chuyển đổi: chuyển đổi</w:t>
      </w:r>
      <w:r w:rsidR="00754E23" w:rsidRPr="0082347B">
        <w:rPr>
          <w:rFonts w:ascii="Times New Roman" w:hAnsi="Times New Roman" w:cs="Times New Roman"/>
          <w:sz w:val="28"/>
          <w:szCs w:val="28"/>
        </w:rPr>
        <w:t xml:space="preserve"> kháng sinh trong cùng nhóm, có phổ kháng khuẩn nhưng khác nhau về hoạt chất đường dùng</w:t>
      </w:r>
    </w:p>
    <w:p w14:paraId="2FAE3D5C" w14:textId="34C18C0A" w:rsidR="00754E23" w:rsidRPr="0082347B" w:rsidRDefault="009F5690" w:rsidP="009F5690">
      <w:pPr>
        <w:pStyle w:val="BodyTex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54E23" w:rsidRPr="0082347B">
        <w:rPr>
          <w:rFonts w:ascii="Times New Roman" w:hAnsi="Times New Roman" w:cs="Times New Roman"/>
          <w:sz w:val="28"/>
          <w:szCs w:val="28"/>
        </w:rPr>
        <w:t>Điều trị xuống thang: chuyển đổi kháng sinh có thể trong cùng</w:t>
      </w:r>
      <w:r w:rsidR="00290BC3" w:rsidRPr="0082347B">
        <w:rPr>
          <w:rFonts w:ascii="Times New Roman" w:hAnsi="Times New Roman" w:cs="Times New Roman"/>
          <w:sz w:val="28"/>
          <w:szCs w:val="28"/>
        </w:rPr>
        <w:t xml:space="preserve"> một nhóm hoặc khác nhóm. Các đặc điểm về liều dùng, tần suất dùng và phổ kháng khauanr có thể không giống nhau</w:t>
      </w:r>
    </w:p>
    <w:bookmarkEnd w:id="1"/>
    <w:p w14:paraId="4A74C867" w14:textId="77777777" w:rsidR="00290BC3" w:rsidRDefault="00290BC3" w:rsidP="003B23CD">
      <w:pPr>
        <w:pStyle w:val="BodyText"/>
        <w:spacing w:line="360" w:lineRule="auto"/>
        <w:ind w:left="720"/>
        <w:rPr>
          <w:rFonts w:ascii="Times New Roman" w:hAnsi="Times New Roman" w:cs="Times New Roman"/>
          <w:sz w:val="28"/>
          <w:szCs w:val="28"/>
        </w:rPr>
      </w:pPr>
    </w:p>
    <w:p w14:paraId="00262897" w14:textId="77777777" w:rsidR="009F5690" w:rsidRDefault="009F5690" w:rsidP="003B23CD">
      <w:pPr>
        <w:pStyle w:val="BodyText"/>
        <w:spacing w:line="360" w:lineRule="auto"/>
        <w:ind w:left="720"/>
        <w:rPr>
          <w:rFonts w:ascii="Times New Roman" w:hAnsi="Times New Roman" w:cs="Times New Roman"/>
          <w:sz w:val="28"/>
          <w:szCs w:val="28"/>
        </w:rPr>
      </w:pPr>
    </w:p>
    <w:p w14:paraId="52EFCADF" w14:textId="77777777" w:rsidR="009F5690" w:rsidRDefault="009F5690" w:rsidP="003B23CD">
      <w:pPr>
        <w:pStyle w:val="BodyText"/>
        <w:spacing w:line="360" w:lineRule="auto"/>
        <w:ind w:left="720"/>
        <w:rPr>
          <w:rFonts w:ascii="Times New Roman" w:hAnsi="Times New Roman" w:cs="Times New Roman"/>
          <w:sz w:val="28"/>
          <w:szCs w:val="28"/>
        </w:rPr>
      </w:pPr>
    </w:p>
    <w:p w14:paraId="5446B8AF" w14:textId="77777777" w:rsidR="009F5690" w:rsidRDefault="009F5690" w:rsidP="003B23CD">
      <w:pPr>
        <w:pStyle w:val="BodyText"/>
        <w:spacing w:line="360" w:lineRule="auto"/>
        <w:ind w:left="720"/>
        <w:rPr>
          <w:rFonts w:ascii="Times New Roman" w:hAnsi="Times New Roman" w:cs="Times New Roman"/>
          <w:sz w:val="28"/>
          <w:szCs w:val="28"/>
        </w:rPr>
      </w:pPr>
    </w:p>
    <w:p w14:paraId="3827FA7A" w14:textId="77777777" w:rsidR="009F5690" w:rsidRDefault="009F5690" w:rsidP="003B23CD">
      <w:pPr>
        <w:pStyle w:val="BodyText"/>
        <w:spacing w:line="360" w:lineRule="auto"/>
        <w:ind w:left="720"/>
        <w:rPr>
          <w:rFonts w:ascii="Times New Roman" w:hAnsi="Times New Roman" w:cs="Times New Roman"/>
          <w:sz w:val="28"/>
          <w:szCs w:val="28"/>
        </w:rPr>
      </w:pPr>
    </w:p>
    <w:p w14:paraId="70C0D92F" w14:textId="77777777" w:rsidR="009F5690" w:rsidRDefault="009F5690" w:rsidP="003B23CD">
      <w:pPr>
        <w:pStyle w:val="BodyText"/>
        <w:spacing w:line="360" w:lineRule="auto"/>
        <w:ind w:left="720"/>
        <w:rPr>
          <w:rFonts w:ascii="Times New Roman" w:hAnsi="Times New Roman" w:cs="Times New Roman"/>
          <w:sz w:val="28"/>
          <w:szCs w:val="28"/>
        </w:rPr>
      </w:pPr>
    </w:p>
    <w:p w14:paraId="3158C920" w14:textId="77777777" w:rsidR="009F5690" w:rsidRDefault="009F5690" w:rsidP="003B23CD">
      <w:pPr>
        <w:pStyle w:val="BodyText"/>
        <w:spacing w:line="360" w:lineRule="auto"/>
        <w:ind w:left="720"/>
        <w:rPr>
          <w:rFonts w:ascii="Times New Roman" w:hAnsi="Times New Roman" w:cs="Times New Roman"/>
          <w:sz w:val="28"/>
          <w:szCs w:val="28"/>
        </w:rPr>
      </w:pPr>
    </w:p>
    <w:p w14:paraId="36289D94" w14:textId="77777777" w:rsidR="009F5690" w:rsidRDefault="009F5690" w:rsidP="003B23CD">
      <w:pPr>
        <w:pStyle w:val="BodyText"/>
        <w:spacing w:line="360" w:lineRule="auto"/>
        <w:ind w:left="720"/>
        <w:rPr>
          <w:rFonts w:ascii="Times New Roman" w:hAnsi="Times New Roman" w:cs="Times New Roman"/>
          <w:sz w:val="28"/>
          <w:szCs w:val="28"/>
        </w:rPr>
      </w:pPr>
    </w:p>
    <w:p w14:paraId="4F31FF25" w14:textId="77777777" w:rsidR="009F5690" w:rsidRDefault="009F5690" w:rsidP="003B23CD">
      <w:pPr>
        <w:pStyle w:val="BodyText"/>
        <w:spacing w:line="360" w:lineRule="auto"/>
        <w:ind w:left="720"/>
        <w:rPr>
          <w:rFonts w:ascii="Times New Roman" w:hAnsi="Times New Roman" w:cs="Times New Roman"/>
          <w:sz w:val="28"/>
          <w:szCs w:val="28"/>
        </w:rPr>
      </w:pPr>
    </w:p>
    <w:p w14:paraId="4C161A1D" w14:textId="77777777" w:rsidR="009F5690" w:rsidRDefault="009F5690" w:rsidP="003B23CD">
      <w:pPr>
        <w:pStyle w:val="BodyText"/>
        <w:spacing w:line="360" w:lineRule="auto"/>
        <w:ind w:left="720"/>
        <w:rPr>
          <w:rFonts w:ascii="Times New Roman" w:hAnsi="Times New Roman" w:cs="Times New Roman"/>
          <w:sz w:val="28"/>
          <w:szCs w:val="28"/>
        </w:rPr>
      </w:pPr>
    </w:p>
    <w:p w14:paraId="06F4A50D" w14:textId="77777777" w:rsidR="009F5690" w:rsidRDefault="009F5690" w:rsidP="003B23CD">
      <w:pPr>
        <w:pStyle w:val="BodyText"/>
        <w:spacing w:line="360" w:lineRule="auto"/>
        <w:ind w:left="720"/>
        <w:rPr>
          <w:rFonts w:ascii="Times New Roman" w:hAnsi="Times New Roman" w:cs="Times New Roman"/>
          <w:sz w:val="28"/>
          <w:szCs w:val="28"/>
        </w:rPr>
      </w:pPr>
    </w:p>
    <w:p w14:paraId="726CA761" w14:textId="77777777" w:rsidR="009F5690" w:rsidRDefault="009F5690" w:rsidP="003B23CD">
      <w:pPr>
        <w:pStyle w:val="BodyText"/>
        <w:spacing w:line="360" w:lineRule="auto"/>
        <w:ind w:left="720"/>
        <w:rPr>
          <w:rFonts w:ascii="Times New Roman" w:hAnsi="Times New Roman" w:cs="Times New Roman"/>
          <w:sz w:val="28"/>
          <w:szCs w:val="28"/>
        </w:rPr>
      </w:pPr>
    </w:p>
    <w:p w14:paraId="4D5E3544" w14:textId="77777777" w:rsidR="009F5690" w:rsidRDefault="009F5690" w:rsidP="003B23CD">
      <w:pPr>
        <w:pStyle w:val="BodyText"/>
        <w:spacing w:line="360" w:lineRule="auto"/>
        <w:ind w:left="720"/>
        <w:rPr>
          <w:rFonts w:ascii="Times New Roman" w:hAnsi="Times New Roman" w:cs="Times New Roman"/>
          <w:sz w:val="28"/>
          <w:szCs w:val="28"/>
        </w:rPr>
      </w:pPr>
    </w:p>
    <w:p w14:paraId="322E4373" w14:textId="77777777" w:rsidR="009F5690" w:rsidRDefault="009F5690" w:rsidP="003B23CD">
      <w:pPr>
        <w:pStyle w:val="BodyText"/>
        <w:spacing w:line="360" w:lineRule="auto"/>
        <w:ind w:left="720"/>
        <w:rPr>
          <w:rFonts w:ascii="Times New Roman" w:hAnsi="Times New Roman" w:cs="Times New Roman"/>
          <w:sz w:val="28"/>
          <w:szCs w:val="28"/>
        </w:rPr>
      </w:pPr>
    </w:p>
    <w:p w14:paraId="33DE7323" w14:textId="77777777" w:rsidR="009F5690" w:rsidRDefault="009F5690" w:rsidP="003B23CD">
      <w:pPr>
        <w:pStyle w:val="BodyText"/>
        <w:spacing w:line="360" w:lineRule="auto"/>
        <w:ind w:left="720"/>
        <w:rPr>
          <w:rFonts w:ascii="Times New Roman" w:hAnsi="Times New Roman" w:cs="Times New Roman"/>
          <w:sz w:val="28"/>
          <w:szCs w:val="28"/>
        </w:rPr>
      </w:pPr>
    </w:p>
    <w:p w14:paraId="77F3CFD1" w14:textId="77777777" w:rsidR="009F5690" w:rsidRDefault="009F5690" w:rsidP="003B23CD">
      <w:pPr>
        <w:pStyle w:val="BodyText"/>
        <w:spacing w:line="360" w:lineRule="auto"/>
        <w:ind w:left="720"/>
        <w:rPr>
          <w:rFonts w:ascii="Times New Roman" w:hAnsi="Times New Roman" w:cs="Times New Roman"/>
          <w:sz w:val="28"/>
          <w:szCs w:val="28"/>
        </w:rPr>
      </w:pPr>
    </w:p>
    <w:p w14:paraId="5F78776A" w14:textId="77777777" w:rsidR="009F5690" w:rsidRDefault="009F5690" w:rsidP="003B23CD">
      <w:pPr>
        <w:pStyle w:val="BodyText"/>
        <w:spacing w:line="360" w:lineRule="auto"/>
        <w:ind w:left="720"/>
        <w:rPr>
          <w:rFonts w:ascii="Times New Roman" w:hAnsi="Times New Roman" w:cs="Times New Roman"/>
          <w:sz w:val="28"/>
          <w:szCs w:val="28"/>
        </w:rPr>
      </w:pPr>
    </w:p>
    <w:p w14:paraId="2B8A0C54" w14:textId="77777777" w:rsidR="009F5690" w:rsidRPr="0082347B" w:rsidRDefault="009F5690" w:rsidP="003B23CD">
      <w:pPr>
        <w:pStyle w:val="BodyText"/>
        <w:spacing w:line="360" w:lineRule="auto"/>
        <w:ind w:left="720"/>
        <w:rPr>
          <w:rFonts w:ascii="Times New Roman" w:hAnsi="Times New Roman" w:cs="Times New Roman"/>
          <w:sz w:val="28"/>
          <w:szCs w:val="28"/>
        </w:rPr>
      </w:pPr>
    </w:p>
    <w:p w14:paraId="7D38EEAB" w14:textId="77777777" w:rsidR="00290BC3" w:rsidRPr="0082347B" w:rsidRDefault="00290BC3" w:rsidP="003B23CD">
      <w:pPr>
        <w:pStyle w:val="BodyText"/>
        <w:spacing w:line="360" w:lineRule="auto"/>
        <w:ind w:left="720"/>
        <w:jc w:val="center"/>
        <w:rPr>
          <w:rFonts w:ascii="Times New Roman" w:hAnsi="Times New Roman" w:cs="Times New Roman"/>
          <w:b/>
          <w:sz w:val="28"/>
          <w:szCs w:val="28"/>
        </w:rPr>
      </w:pPr>
      <w:r w:rsidRPr="0082347B">
        <w:rPr>
          <w:rFonts w:ascii="Times New Roman" w:hAnsi="Times New Roman" w:cs="Times New Roman"/>
          <w:b/>
          <w:sz w:val="28"/>
          <w:szCs w:val="28"/>
        </w:rPr>
        <w:lastRenderedPageBreak/>
        <w:t>LƯU ĐỒ CHUYÊN KHÁNG SINH ĐƯỜNG TIÊM SANG ĐƯỜNG UỐNG</w:t>
      </w:r>
    </w:p>
    <w:p w14:paraId="0C291727" w14:textId="77777777" w:rsidR="00290BC3" w:rsidRPr="0082347B" w:rsidRDefault="003B23CD" w:rsidP="003B23CD">
      <w:pPr>
        <w:pStyle w:val="BodyText"/>
        <w:spacing w:line="360" w:lineRule="auto"/>
        <w:ind w:left="720"/>
        <w:rPr>
          <w:rFonts w:ascii="Times New Roman" w:hAnsi="Times New Roman" w:cs="Times New Roman"/>
          <w:sz w:val="28"/>
          <w:szCs w:val="28"/>
        </w:rPr>
      </w:pPr>
      <w:r w:rsidRPr="0082347B">
        <w:rPr>
          <w:rFonts w:ascii="Times New Roman" w:hAnsi="Times New Roman" w:cs="Times New Roman"/>
          <w:noProof/>
          <w:sz w:val="28"/>
          <w:szCs w:val="28"/>
        </w:rPr>
        <mc:AlternateContent>
          <mc:Choice Requires="wps">
            <w:drawing>
              <wp:anchor distT="0" distB="0" distL="114300" distR="114300" simplePos="0" relativeHeight="251611136" behindDoc="0" locked="0" layoutInCell="1" allowOverlap="1" wp14:anchorId="02589D0F" wp14:editId="1C8E05E5">
                <wp:simplePos x="0" y="0"/>
                <wp:positionH relativeFrom="column">
                  <wp:posOffset>1000125</wp:posOffset>
                </wp:positionH>
                <wp:positionV relativeFrom="paragraph">
                  <wp:posOffset>300355</wp:posOffset>
                </wp:positionV>
                <wp:extent cx="4152900" cy="447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152900" cy="447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6A7228" w14:textId="77777777" w:rsidR="00E75C2D" w:rsidRDefault="00E75C2D" w:rsidP="00290BC3">
                            <w:r>
                              <w:t>Người bệnh đang được sử dụng kháng sinh đường tiêm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89D0F" id="Rectangle 2" o:spid="_x0000_s1028" style="position:absolute;left:0;text-align:left;margin-left:78.75pt;margin-top:23.65pt;width:327pt;height:35.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" fillcolor="white [3201]" strokecolor="#f79646 [3209]" strokeweight="2pt">
                <v:textbox>
                  <w:txbxContent>
                    <w:p w14:paraId="366A7228" w14:textId="77777777" w:rsidR="00E75C2D" w:rsidRDefault="00E75C2D" w:rsidP="00290BC3">
                      <w:r>
                        <w:t>Người bệnh đang được sử dụng kháng sinh đường tiêm</w:t>
                      </w:r>
                    </w:p>
                  </w:txbxContent>
                </v:textbox>
              </v:rect>
            </w:pict>
          </mc:Fallback>
        </mc:AlternateContent>
      </w:r>
    </w:p>
    <w:p w14:paraId="1F69DE8E" w14:textId="77777777" w:rsidR="00EA2472" w:rsidRPr="0082347B" w:rsidRDefault="00EA2472" w:rsidP="003B23CD">
      <w:pPr>
        <w:pStyle w:val="BodyText"/>
        <w:spacing w:line="360" w:lineRule="auto"/>
        <w:ind w:left="720"/>
        <w:rPr>
          <w:rFonts w:ascii="Times New Roman" w:hAnsi="Times New Roman" w:cs="Times New Roman"/>
          <w:sz w:val="28"/>
          <w:szCs w:val="28"/>
        </w:rPr>
      </w:pPr>
    </w:p>
    <w:p w14:paraId="3B8BA795" w14:textId="77777777" w:rsidR="006D3E2C" w:rsidRPr="0082347B" w:rsidRDefault="00313A62" w:rsidP="003B23CD">
      <w:pPr>
        <w:spacing w:after="0" w:line="360" w:lineRule="auto"/>
        <w:rPr>
          <w:rFonts w:eastAsia="Times New Roman" w:cs="Times New Roman"/>
          <w:i/>
          <w:szCs w:val="28"/>
        </w:rPr>
      </w:pPr>
      <w:r w:rsidRPr="0082347B">
        <w:rPr>
          <w:rFonts w:eastAsia="Times New Roman" w:cs="Times New Roman"/>
          <w:i/>
          <w:noProof/>
          <w:szCs w:val="28"/>
        </w:rPr>
        <mc:AlternateContent>
          <mc:Choice Requires="wps">
            <w:drawing>
              <wp:anchor distT="0" distB="0" distL="114300" distR="114300" simplePos="0" relativeHeight="251624448" behindDoc="0" locked="0" layoutInCell="1" allowOverlap="1" wp14:anchorId="0F84D393" wp14:editId="75B56D6A">
                <wp:simplePos x="0" y="0"/>
                <wp:positionH relativeFrom="column">
                  <wp:posOffset>3003550</wp:posOffset>
                </wp:positionH>
                <wp:positionV relativeFrom="paragraph">
                  <wp:posOffset>137160</wp:posOffset>
                </wp:positionV>
                <wp:extent cx="0" cy="27622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96CD7C" id="Straight Connector 19"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236.5pt,10.8pt" to="236.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" strokecolor="black [3040]"/>
            </w:pict>
          </mc:Fallback>
        </mc:AlternateContent>
      </w:r>
    </w:p>
    <w:p w14:paraId="77A8C93B" w14:textId="77777777" w:rsidR="004734A5" w:rsidRPr="0082347B" w:rsidRDefault="00290BC3" w:rsidP="003B23CD">
      <w:pPr>
        <w:tabs>
          <w:tab w:val="left" w:pos="1170"/>
        </w:tabs>
        <w:spacing w:after="0" w:line="360" w:lineRule="auto"/>
        <w:rPr>
          <w:rFonts w:cs="Times New Roman"/>
          <w:szCs w:val="28"/>
        </w:rPr>
      </w:pPr>
      <w:r w:rsidRPr="0082347B">
        <w:rPr>
          <w:rFonts w:cs="Times New Roman"/>
          <w:noProof/>
          <w:szCs w:val="28"/>
        </w:rPr>
        <mc:AlternateContent>
          <mc:Choice Requires="wps">
            <w:drawing>
              <wp:anchor distT="0" distB="0" distL="114300" distR="114300" simplePos="0" relativeHeight="251612160" behindDoc="0" locked="0" layoutInCell="1" allowOverlap="1" wp14:anchorId="4C33727E" wp14:editId="6CBC36B2">
                <wp:simplePos x="0" y="0"/>
                <wp:positionH relativeFrom="column">
                  <wp:posOffset>1089025</wp:posOffset>
                </wp:positionH>
                <wp:positionV relativeFrom="paragraph">
                  <wp:posOffset>108585</wp:posOffset>
                </wp:positionV>
                <wp:extent cx="4152900" cy="533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152900" cy="533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53CD1A" w14:textId="77777777" w:rsidR="00E75C2D" w:rsidRDefault="00E75C2D" w:rsidP="00290BC3">
                            <w:pPr>
                              <w:jc w:val="center"/>
                            </w:pPr>
                            <w:r>
                              <w:t>Xét loại nhiểm trùng phù hợp để chuyển đổi đường tiêm sang đường uống</w:t>
                            </w:r>
                          </w:p>
                          <w:p w14:paraId="1BF0149F" w14:textId="77777777" w:rsidR="00E75C2D" w:rsidRDefault="00E75C2D" w:rsidP="00290B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33727E" id="Rectangle 3" o:spid="_x0000_s1029" style="position:absolute;margin-left:85.75pt;margin-top:8.55pt;width:327pt;height:42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" fillcolor="white [3201]" strokecolor="#f79646 [3209]" strokeweight="2pt">
                <v:textbox>
                  <w:txbxContent>
                    <w:p w14:paraId="1A53CD1A" w14:textId="77777777" w:rsidR="00E75C2D" w:rsidRDefault="00E75C2D" w:rsidP="00290BC3">
                      <w:pPr>
                        <w:jc w:val="center"/>
                      </w:pPr>
                      <w:r>
                        <w:t>Xét loại nhiểm trùng phù hợp để chuyển đổi đường tiêm sang đường uống</w:t>
                      </w:r>
                    </w:p>
                    <w:p w14:paraId="1BF0149F" w14:textId="77777777" w:rsidR="00E75C2D" w:rsidRDefault="00E75C2D" w:rsidP="00290BC3">
                      <w:pPr>
                        <w:jc w:val="center"/>
                      </w:pPr>
                    </w:p>
                  </w:txbxContent>
                </v:textbox>
              </v:rect>
            </w:pict>
          </mc:Fallback>
        </mc:AlternateContent>
      </w:r>
    </w:p>
    <w:p w14:paraId="213CCEED" w14:textId="77777777" w:rsidR="001943B1" w:rsidRPr="0082347B" w:rsidRDefault="001943B1" w:rsidP="003B23CD">
      <w:pPr>
        <w:tabs>
          <w:tab w:val="left" w:pos="1170"/>
        </w:tabs>
        <w:spacing w:after="0" w:line="360" w:lineRule="auto"/>
        <w:rPr>
          <w:rFonts w:cs="Times New Roman"/>
          <w:szCs w:val="28"/>
        </w:rPr>
      </w:pPr>
    </w:p>
    <w:p w14:paraId="34DB228E" w14:textId="77777777" w:rsidR="008B689B" w:rsidRPr="0082347B" w:rsidRDefault="005E3308" w:rsidP="003B23CD">
      <w:pPr>
        <w:pStyle w:val="BodyText"/>
        <w:spacing w:line="360" w:lineRule="auto"/>
        <w:ind w:left="132" w:right="139" w:firstLine="427"/>
        <w:jc w:val="both"/>
        <w:rPr>
          <w:rFonts w:ascii="Times New Roman" w:hAnsi="Times New Roman" w:cs="Times New Roman"/>
          <w:sz w:val="28"/>
          <w:szCs w:val="28"/>
        </w:rPr>
      </w:pPr>
      <w:r w:rsidRPr="0082347B">
        <w:rPr>
          <w:rFonts w:cs="Times New Roman"/>
          <w:noProof/>
          <w:szCs w:val="28"/>
        </w:rPr>
        <mc:AlternateContent>
          <mc:Choice Requires="wps">
            <w:drawing>
              <wp:anchor distT="0" distB="0" distL="114300" distR="114300" simplePos="0" relativeHeight="251626496" behindDoc="0" locked="0" layoutInCell="1" allowOverlap="1" wp14:anchorId="0B8B2C39" wp14:editId="752C4D5D">
                <wp:simplePos x="0" y="0"/>
                <wp:positionH relativeFrom="column">
                  <wp:posOffset>3095625</wp:posOffset>
                </wp:positionH>
                <wp:positionV relativeFrom="paragraph">
                  <wp:posOffset>72390</wp:posOffset>
                </wp:positionV>
                <wp:extent cx="0" cy="3238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369EFA" id="Straight Connector 31" o:spid="_x0000_s1026" style="position:absolute;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75pt,5.7pt" to="243.7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" strokecolor="black [3040]"/>
            </w:pict>
          </mc:Fallback>
        </mc:AlternateContent>
      </w:r>
      <w:r w:rsidR="00141E57" w:rsidRPr="0082347B">
        <w:rPr>
          <w:rFonts w:ascii="Times New Roman" w:hAnsi="Times New Roman" w:cs="Times New Roman"/>
          <w:noProof/>
          <w:sz w:val="28"/>
          <w:szCs w:val="28"/>
        </w:rPr>
        <mc:AlternateContent>
          <mc:Choice Requires="wps">
            <w:drawing>
              <wp:anchor distT="0" distB="0" distL="114300" distR="114300" simplePos="0" relativeHeight="251617280" behindDoc="0" locked="0" layoutInCell="1" allowOverlap="1" wp14:anchorId="3FA0CDA4" wp14:editId="16FDD2F0">
                <wp:simplePos x="0" y="0"/>
                <wp:positionH relativeFrom="column">
                  <wp:posOffset>4851400</wp:posOffset>
                </wp:positionH>
                <wp:positionV relativeFrom="paragraph">
                  <wp:posOffset>1355725</wp:posOffset>
                </wp:positionV>
                <wp:extent cx="1038225" cy="3429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038225" cy="342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F88BF3B" w14:textId="77777777" w:rsidR="00E75C2D" w:rsidRDefault="00E75C2D" w:rsidP="00BD29B1">
                            <w:pPr>
                              <w:jc w:val="center"/>
                            </w:pPr>
                            <w:r>
                              <w:t>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0CDA4" id="Rectangle 10" o:spid="_x0000_s1030" style="position:absolute;left:0;text-align:left;margin-left:382pt;margin-top:106.75pt;width:81.75pt;height: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" fillcolor="white [3201]" strokecolor="#f79646 [3209]" strokeweight="2pt">
                <v:textbox>
                  <w:txbxContent>
                    <w:p w14:paraId="7F88BF3B" w14:textId="77777777" w:rsidR="00E75C2D" w:rsidRDefault="00E75C2D" w:rsidP="00BD29B1">
                      <w:pPr>
                        <w:jc w:val="center"/>
                      </w:pPr>
                      <w:r>
                        <w:t>Có</w:t>
                      </w:r>
                    </w:p>
                  </w:txbxContent>
                </v:textbox>
              </v:rect>
            </w:pict>
          </mc:Fallback>
        </mc:AlternateContent>
      </w:r>
      <w:r w:rsidR="00141E57" w:rsidRPr="0082347B">
        <w:rPr>
          <w:rFonts w:ascii="Times New Roman" w:hAnsi="Times New Roman" w:cs="Times New Roman"/>
          <w:noProof/>
          <w:sz w:val="28"/>
          <w:szCs w:val="28"/>
        </w:rPr>
        <mc:AlternateContent>
          <mc:Choice Requires="wps">
            <w:drawing>
              <wp:anchor distT="0" distB="0" distL="114300" distR="114300" simplePos="0" relativeHeight="251615232" behindDoc="0" locked="0" layoutInCell="1" allowOverlap="1" wp14:anchorId="22920A2B" wp14:editId="579CEA50">
                <wp:simplePos x="0" y="0"/>
                <wp:positionH relativeFrom="column">
                  <wp:posOffset>117475</wp:posOffset>
                </wp:positionH>
                <wp:positionV relativeFrom="paragraph">
                  <wp:posOffset>688975</wp:posOffset>
                </wp:positionV>
                <wp:extent cx="2638425" cy="4000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63842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A72DA7" w14:textId="77777777" w:rsidR="00E75C2D" w:rsidRDefault="00E75C2D" w:rsidP="00290BC3">
                            <w:pPr>
                              <w:jc w:val="center"/>
                            </w:pPr>
                            <w:r>
                              <w:t>Tiếp tục điều trị bằng đường tiêm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20A2B" id="Rectangle 7" o:spid="_x0000_s1031" style="position:absolute;left:0;text-align:left;margin-left:9.25pt;margin-top:54.25pt;width:207.75pt;height:3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" fillcolor="white [3201]" strokecolor="#f79646 [3209]" strokeweight="2pt">
                <v:textbox>
                  <w:txbxContent>
                    <w:p w14:paraId="48A72DA7" w14:textId="77777777" w:rsidR="00E75C2D" w:rsidRDefault="00E75C2D" w:rsidP="00290BC3">
                      <w:pPr>
                        <w:jc w:val="center"/>
                      </w:pPr>
                      <w:r>
                        <w:t>Tiếp tục điều trị bằng đường tiêm</w:t>
                      </w:r>
                    </w:p>
                  </w:txbxContent>
                </v:textbox>
              </v:rect>
            </w:pict>
          </mc:Fallback>
        </mc:AlternateContent>
      </w:r>
      <w:r w:rsidR="00141E57" w:rsidRPr="0082347B">
        <w:rPr>
          <w:rFonts w:ascii="Times New Roman" w:hAnsi="Times New Roman" w:cs="Times New Roman"/>
          <w:noProof/>
          <w:sz w:val="28"/>
          <w:szCs w:val="28"/>
        </w:rPr>
        <mc:AlternateContent>
          <mc:Choice Requires="wps">
            <w:drawing>
              <wp:anchor distT="0" distB="0" distL="114300" distR="114300" simplePos="0" relativeHeight="251616256" behindDoc="0" locked="0" layoutInCell="1" allowOverlap="1" wp14:anchorId="39D5DEF9" wp14:editId="5CD7BD1D">
                <wp:simplePos x="0" y="0"/>
                <wp:positionH relativeFrom="column">
                  <wp:posOffset>3756025</wp:posOffset>
                </wp:positionH>
                <wp:positionV relativeFrom="paragraph">
                  <wp:posOffset>688975</wp:posOffset>
                </wp:positionV>
                <wp:extent cx="2809875" cy="4000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80987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5B8DDB" w14:textId="77777777" w:rsidR="00E75C2D" w:rsidRDefault="00E75C2D" w:rsidP="00290BC3">
                            <w:pPr>
                              <w:jc w:val="center"/>
                            </w:pPr>
                            <w:r>
                              <w:t>Bệnh nhân có khả năng uống thuốc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5DEF9" id="Rectangle 8" o:spid="_x0000_s1032" style="position:absolute;left:0;text-align:left;margin-left:295.75pt;margin-top:54.25pt;width:221.25pt;height:3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" fillcolor="white [3201]" strokecolor="#f79646 [3209]" strokeweight="2pt">
                <v:textbox>
                  <w:txbxContent>
                    <w:p w14:paraId="235B8DDB" w14:textId="77777777" w:rsidR="00E75C2D" w:rsidRDefault="00E75C2D" w:rsidP="00290BC3">
                      <w:pPr>
                        <w:jc w:val="center"/>
                      </w:pPr>
                      <w:r>
                        <w:t>Bệnh nhân có khả năng uống thuốc</w:t>
                      </w:r>
                    </w:p>
                  </w:txbxContent>
                </v:textbox>
              </v:rect>
            </w:pict>
          </mc:Fallback>
        </mc:AlternateContent>
      </w:r>
      <w:r w:rsidR="00141E57" w:rsidRPr="0082347B">
        <w:rPr>
          <w:rFonts w:ascii="Times New Roman" w:hAnsi="Times New Roman" w:cs="Times New Roman"/>
          <w:noProof/>
          <w:sz w:val="28"/>
          <w:szCs w:val="28"/>
        </w:rPr>
        <mc:AlternateContent>
          <mc:Choice Requires="wps">
            <w:drawing>
              <wp:anchor distT="0" distB="0" distL="114300" distR="114300" simplePos="0" relativeHeight="251614208" behindDoc="0" locked="0" layoutInCell="1" allowOverlap="1" wp14:anchorId="5B7EE663" wp14:editId="2E59508A">
                <wp:simplePos x="0" y="0"/>
                <wp:positionH relativeFrom="column">
                  <wp:posOffset>4775200</wp:posOffset>
                </wp:positionH>
                <wp:positionV relativeFrom="paragraph">
                  <wp:posOffset>69850</wp:posOffset>
                </wp:positionV>
                <wp:extent cx="1114425" cy="3524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11442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417A91" w14:textId="77777777" w:rsidR="00E75C2D" w:rsidRDefault="00E75C2D" w:rsidP="00290BC3">
                            <w:pPr>
                              <w:jc w:val="center"/>
                            </w:pPr>
                            <w:r>
                              <w:t>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7EE663" id="Rectangle 6" o:spid="_x0000_s1033" style="position:absolute;left:0;text-align:left;margin-left:376pt;margin-top:5.5pt;width:87.75pt;height:27.75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" fillcolor="white [3201]" strokecolor="#f79646 [3209]" strokeweight="2pt">
                <v:textbox>
                  <w:txbxContent>
                    <w:p w14:paraId="4B417A91" w14:textId="77777777" w:rsidR="00E75C2D" w:rsidRDefault="00E75C2D" w:rsidP="00290BC3">
                      <w:pPr>
                        <w:jc w:val="center"/>
                      </w:pPr>
                      <w:r>
                        <w:t>có</w:t>
                      </w:r>
                    </w:p>
                  </w:txbxContent>
                </v:textbox>
              </v:rect>
            </w:pict>
          </mc:Fallback>
        </mc:AlternateContent>
      </w:r>
      <w:r w:rsidR="00290BC3" w:rsidRPr="0082347B">
        <w:rPr>
          <w:rFonts w:ascii="Times New Roman" w:hAnsi="Times New Roman" w:cs="Times New Roman"/>
          <w:noProof/>
          <w:sz w:val="28"/>
          <w:szCs w:val="28"/>
        </w:rPr>
        <mc:AlternateContent>
          <mc:Choice Requires="wps">
            <w:drawing>
              <wp:anchor distT="0" distB="0" distL="114300" distR="114300" simplePos="0" relativeHeight="251613184" behindDoc="0" locked="0" layoutInCell="1" allowOverlap="1" wp14:anchorId="3373792D" wp14:editId="6FFC9247">
                <wp:simplePos x="0" y="0"/>
                <wp:positionH relativeFrom="column">
                  <wp:posOffset>450850</wp:posOffset>
                </wp:positionH>
                <wp:positionV relativeFrom="paragraph">
                  <wp:posOffset>127000</wp:posOffset>
                </wp:positionV>
                <wp:extent cx="101917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1917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762CDC" w14:textId="77777777" w:rsidR="00E75C2D" w:rsidRDefault="00E75C2D" w:rsidP="00290BC3">
                            <w:pPr>
                              <w:jc w:val="center"/>
                            </w:pPr>
                            <w:r>
                              <w:t>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73792D" id="Rectangle 4" o:spid="_x0000_s1034" style="position:absolute;left:0;text-align:left;margin-left:35.5pt;margin-top:10pt;width:80.25pt;height:23.2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" fillcolor="white [3201]" strokecolor="#f79646 [3209]" strokeweight="2pt">
                <v:textbox>
                  <w:txbxContent>
                    <w:p w14:paraId="0E762CDC" w14:textId="77777777" w:rsidR="00E75C2D" w:rsidRDefault="00E75C2D" w:rsidP="00290BC3">
                      <w:pPr>
                        <w:jc w:val="center"/>
                      </w:pPr>
                      <w:r>
                        <w:t>Không</w:t>
                      </w:r>
                    </w:p>
                  </w:txbxContent>
                </v:textbox>
              </v:rect>
            </w:pict>
          </mc:Fallback>
        </mc:AlternateContent>
      </w:r>
    </w:p>
    <w:p w14:paraId="55C96DDD" w14:textId="77777777" w:rsidR="00141E57" w:rsidRPr="0082347B" w:rsidRDefault="005E3308" w:rsidP="003B23CD">
      <w:pPr>
        <w:spacing w:after="0" w:line="360" w:lineRule="auto"/>
        <w:jc w:val="both"/>
        <w:rPr>
          <w:rFonts w:cs="Times New Roman"/>
          <w:szCs w:val="28"/>
        </w:rPr>
      </w:pPr>
      <w:r w:rsidRPr="0082347B">
        <w:rPr>
          <w:rFonts w:cs="Times New Roman"/>
          <w:noProof/>
          <w:szCs w:val="28"/>
        </w:rPr>
        <mc:AlternateContent>
          <mc:Choice Requires="wps">
            <w:drawing>
              <wp:anchor distT="0" distB="0" distL="114300" distR="114300" simplePos="0" relativeHeight="251628544" behindDoc="0" locked="0" layoutInCell="1" allowOverlap="1" wp14:anchorId="4784B351" wp14:editId="48DFF847">
                <wp:simplePos x="0" y="0"/>
                <wp:positionH relativeFrom="column">
                  <wp:posOffset>5365750</wp:posOffset>
                </wp:positionH>
                <wp:positionV relativeFrom="paragraph">
                  <wp:posOffset>116205</wp:posOffset>
                </wp:positionV>
                <wp:extent cx="0" cy="266700"/>
                <wp:effectExtent l="9525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5A5981C" id="_x0000_t32" coordsize="21600,21600" o:spt="32" o:oned="t" path="m,l21600,21600e" filled="f">
                <v:path arrowok="t" fillok="f" o:connecttype="none"/>
                <o:lock v:ext="edit" shapetype="t"/>
              </v:shapetype>
              <v:shape id="Straight Arrow Connector 33" o:spid="_x0000_s1026" type="#_x0000_t32" style="position:absolute;margin-left:422.5pt;margin-top:9.15pt;width:0;height:21pt;z-index:25162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" strokecolor="black [3040]">
                <v:stroke endarrow="open"/>
              </v:shape>
            </w:pict>
          </mc:Fallback>
        </mc:AlternateContent>
      </w:r>
      <w:r w:rsidRPr="0082347B">
        <w:rPr>
          <w:rFonts w:cs="Times New Roman"/>
          <w:noProof/>
          <w:szCs w:val="28"/>
        </w:rPr>
        <mc:AlternateContent>
          <mc:Choice Requires="wps">
            <w:drawing>
              <wp:anchor distT="0" distB="0" distL="114300" distR="114300" simplePos="0" relativeHeight="251627520" behindDoc="0" locked="0" layoutInCell="1" allowOverlap="1" wp14:anchorId="53448B11" wp14:editId="0797EBC3">
                <wp:simplePos x="0" y="0"/>
                <wp:positionH relativeFrom="column">
                  <wp:posOffset>984250</wp:posOffset>
                </wp:positionH>
                <wp:positionV relativeFrom="paragraph">
                  <wp:posOffset>116205</wp:posOffset>
                </wp:positionV>
                <wp:extent cx="0" cy="266700"/>
                <wp:effectExtent l="9525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CCBEFB" id="Straight Arrow Connector 32" o:spid="_x0000_s1026" type="#_x0000_t32" style="position:absolute;margin-left:77.5pt;margin-top:9.15pt;width:0;height:21pt;z-index:25162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" strokecolor="black [3040]">
                <v:stroke endarrow="open"/>
              </v:shape>
            </w:pict>
          </mc:Fallback>
        </mc:AlternateContent>
      </w:r>
      <w:r w:rsidR="00313A62" w:rsidRPr="0082347B">
        <w:rPr>
          <w:rFonts w:cs="Times New Roman"/>
          <w:noProof/>
          <w:szCs w:val="28"/>
        </w:rPr>
        <mc:AlternateContent>
          <mc:Choice Requires="wps">
            <w:drawing>
              <wp:anchor distT="0" distB="0" distL="114300" distR="114300" simplePos="0" relativeHeight="251625472" behindDoc="0" locked="0" layoutInCell="1" allowOverlap="1" wp14:anchorId="6A3C507C" wp14:editId="26E88B2D">
                <wp:simplePos x="0" y="0"/>
                <wp:positionH relativeFrom="column">
                  <wp:posOffset>1517650</wp:posOffset>
                </wp:positionH>
                <wp:positionV relativeFrom="paragraph">
                  <wp:posOffset>68580</wp:posOffset>
                </wp:positionV>
                <wp:extent cx="32099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320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FD4DE" id="Straight Connector 2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5.4pt" to="372.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" strokecolor="black [3040]"/>
            </w:pict>
          </mc:Fallback>
        </mc:AlternateContent>
      </w:r>
    </w:p>
    <w:p w14:paraId="2B888DAE" w14:textId="77777777" w:rsidR="00141E57" w:rsidRPr="0082347B" w:rsidRDefault="00141E57" w:rsidP="003B23CD">
      <w:pPr>
        <w:spacing w:after="0" w:line="360" w:lineRule="auto"/>
        <w:rPr>
          <w:rFonts w:cs="Times New Roman"/>
          <w:szCs w:val="28"/>
        </w:rPr>
      </w:pPr>
    </w:p>
    <w:p w14:paraId="30B0103F" w14:textId="77777777" w:rsidR="00141E57" w:rsidRPr="0082347B" w:rsidRDefault="005E3308" w:rsidP="003B23CD">
      <w:pPr>
        <w:spacing w:after="0" w:line="360" w:lineRule="auto"/>
        <w:rPr>
          <w:rFonts w:cs="Times New Roman"/>
          <w:szCs w:val="28"/>
        </w:rPr>
      </w:pPr>
      <w:r w:rsidRPr="0082347B">
        <w:rPr>
          <w:rFonts w:cs="Times New Roman"/>
          <w:noProof/>
          <w:szCs w:val="28"/>
        </w:rPr>
        <mc:AlternateContent>
          <mc:Choice Requires="wps">
            <w:drawing>
              <wp:anchor distT="0" distB="0" distL="114300" distR="114300" simplePos="0" relativeHeight="251630592" behindDoc="0" locked="0" layoutInCell="1" allowOverlap="1" wp14:anchorId="423006ED" wp14:editId="47869A2C">
                <wp:simplePos x="0" y="0"/>
                <wp:positionH relativeFrom="column">
                  <wp:posOffset>2352675</wp:posOffset>
                </wp:positionH>
                <wp:positionV relativeFrom="paragraph">
                  <wp:posOffset>295910</wp:posOffset>
                </wp:positionV>
                <wp:extent cx="0" cy="66675"/>
                <wp:effectExtent l="76200" t="38100" r="114300" b="66675"/>
                <wp:wrapNone/>
                <wp:docPr id="35" name="Straight Arrow Connector 35"/>
                <wp:cNvGraphicFramePr/>
                <a:graphic xmlns:a="http://schemas.openxmlformats.org/drawingml/2006/main">
                  <a:graphicData uri="http://schemas.microsoft.com/office/word/2010/wordprocessingShape">
                    <wps:wsp>
                      <wps:cNvCnPr/>
                      <wps:spPr>
                        <a:xfrm>
                          <a:off x="0" y="0"/>
                          <a:ext cx="0" cy="66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90768F2" id="Straight Arrow Connector 35" o:spid="_x0000_s1026" type="#_x0000_t32" style="position:absolute;margin-left:185.25pt;margin-top:23.3pt;width:0;height:5.2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" strokecolor="black [3040]">
                <v:stroke endarrow="open"/>
              </v:shape>
            </w:pict>
          </mc:Fallback>
        </mc:AlternateContent>
      </w:r>
      <w:r w:rsidR="00313A62" w:rsidRPr="0082347B">
        <w:rPr>
          <w:rFonts w:cs="Times New Roman"/>
          <w:noProof/>
          <w:szCs w:val="28"/>
        </w:rPr>
        <mc:AlternateContent>
          <mc:Choice Requires="wps">
            <w:drawing>
              <wp:anchor distT="0" distB="0" distL="114300" distR="114300" simplePos="0" relativeHeight="251632640" behindDoc="0" locked="0" layoutInCell="1" allowOverlap="1" wp14:anchorId="11D56F4A" wp14:editId="441B338A">
                <wp:simplePos x="0" y="0"/>
                <wp:positionH relativeFrom="column">
                  <wp:posOffset>5299075</wp:posOffset>
                </wp:positionH>
                <wp:positionV relativeFrom="paragraph">
                  <wp:posOffset>210820</wp:posOffset>
                </wp:positionV>
                <wp:extent cx="0" cy="142875"/>
                <wp:effectExtent l="0" t="0" r="19050" b="9525"/>
                <wp:wrapNone/>
                <wp:docPr id="37" name="Straight Connector 37"/>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7721F" id="Straight Connector 37"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417.25pt,16.6pt" to="417.2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9VtAEAALg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" strokecolor="black [3040]"/>
            </w:pict>
          </mc:Fallback>
        </mc:AlternateContent>
      </w:r>
      <w:r w:rsidR="00313A62" w:rsidRPr="0082347B">
        <w:rPr>
          <w:rFonts w:cs="Times New Roman"/>
          <w:noProof/>
          <w:szCs w:val="28"/>
        </w:rPr>
        <mc:AlternateContent>
          <mc:Choice Requires="wps">
            <w:drawing>
              <wp:anchor distT="0" distB="0" distL="114300" distR="114300" simplePos="0" relativeHeight="251631616" behindDoc="0" locked="0" layoutInCell="1" allowOverlap="1" wp14:anchorId="6294FDD0" wp14:editId="08D9F5C0">
                <wp:simplePos x="0" y="0"/>
                <wp:positionH relativeFrom="column">
                  <wp:posOffset>5299075</wp:posOffset>
                </wp:positionH>
                <wp:positionV relativeFrom="paragraph">
                  <wp:posOffset>296545</wp:posOffset>
                </wp:positionV>
                <wp:extent cx="0" cy="133350"/>
                <wp:effectExtent l="9525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982F66" id="Straight Arrow Connector 36" o:spid="_x0000_s1026" type="#_x0000_t32" style="position:absolute;margin-left:417.25pt;margin-top:23.35pt;width:0;height:10.5pt;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" strokecolor="black [3040]">
                <v:stroke endarrow="open"/>
              </v:shape>
            </w:pict>
          </mc:Fallback>
        </mc:AlternateContent>
      </w:r>
      <w:r w:rsidR="00313A62" w:rsidRPr="0082347B">
        <w:rPr>
          <w:rFonts w:cs="Times New Roman"/>
          <w:noProof/>
          <w:szCs w:val="28"/>
        </w:rPr>
        <mc:AlternateContent>
          <mc:Choice Requires="wps">
            <w:drawing>
              <wp:anchor distT="0" distB="0" distL="114300" distR="114300" simplePos="0" relativeHeight="251629568" behindDoc="0" locked="0" layoutInCell="1" allowOverlap="1" wp14:anchorId="2CB56A6B" wp14:editId="46C05008">
                <wp:simplePos x="0" y="0"/>
                <wp:positionH relativeFrom="column">
                  <wp:posOffset>2355850</wp:posOffset>
                </wp:positionH>
                <wp:positionV relativeFrom="paragraph">
                  <wp:posOffset>296545</wp:posOffset>
                </wp:positionV>
                <wp:extent cx="294322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A0BE42" id="Straight Connector 34" o:spid="_x0000_s1026" style="position:absolute;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5pt,23.35pt" to="417.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" strokecolor="black [3040]"/>
            </w:pict>
          </mc:Fallback>
        </mc:AlternateContent>
      </w:r>
    </w:p>
    <w:p w14:paraId="6D6C1807" w14:textId="77777777" w:rsidR="00141E57" w:rsidRPr="0082347B" w:rsidRDefault="00BE5593" w:rsidP="003B23CD">
      <w:pPr>
        <w:tabs>
          <w:tab w:val="left" w:pos="2175"/>
        </w:tabs>
        <w:spacing w:after="0" w:line="360" w:lineRule="auto"/>
        <w:rPr>
          <w:rFonts w:cs="Times New Roman"/>
          <w:szCs w:val="28"/>
        </w:rPr>
      </w:pPr>
      <w:r w:rsidRPr="0082347B">
        <w:rPr>
          <w:rFonts w:cs="Times New Roman"/>
          <w:noProof/>
          <w:szCs w:val="28"/>
        </w:rPr>
        <mc:AlternateContent>
          <mc:Choice Requires="wps">
            <w:drawing>
              <wp:anchor distT="0" distB="0" distL="114300" distR="114300" simplePos="0" relativeHeight="251642880" behindDoc="0" locked="0" layoutInCell="1" allowOverlap="1" wp14:anchorId="5ACB0F7B" wp14:editId="3B1DD3F3">
                <wp:simplePos x="0" y="0"/>
                <wp:positionH relativeFrom="column">
                  <wp:posOffset>1352550</wp:posOffset>
                </wp:positionH>
                <wp:positionV relativeFrom="paragraph">
                  <wp:posOffset>265430</wp:posOffset>
                </wp:positionV>
                <wp:extent cx="0" cy="2352675"/>
                <wp:effectExtent l="0" t="0" r="19050" b="9525"/>
                <wp:wrapNone/>
                <wp:docPr id="49" name="Straight Connector 49"/>
                <wp:cNvGraphicFramePr/>
                <a:graphic xmlns:a="http://schemas.openxmlformats.org/drawingml/2006/main">
                  <a:graphicData uri="http://schemas.microsoft.com/office/word/2010/wordprocessingShape">
                    <wps:wsp>
                      <wps:cNvCnPr/>
                      <wps:spPr>
                        <a:xfrm>
                          <a:off x="0" y="0"/>
                          <a:ext cx="0" cy="2352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22BFFF" id="Straight Connector 49"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5pt,20.9pt" to="106.5pt,2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" strokecolor="black [3040]"/>
            </w:pict>
          </mc:Fallback>
        </mc:AlternateContent>
      </w:r>
      <w:r w:rsidRPr="0082347B">
        <w:rPr>
          <w:rFonts w:cs="Times New Roman"/>
          <w:noProof/>
          <w:szCs w:val="28"/>
        </w:rPr>
        <mc:AlternateContent>
          <mc:Choice Requires="wps">
            <w:drawing>
              <wp:anchor distT="0" distB="0" distL="114300" distR="114300" simplePos="0" relativeHeight="251641856" behindDoc="0" locked="0" layoutInCell="1" allowOverlap="1" wp14:anchorId="0258EB32" wp14:editId="28438F71">
                <wp:simplePos x="0" y="0"/>
                <wp:positionH relativeFrom="column">
                  <wp:posOffset>1355725</wp:posOffset>
                </wp:positionH>
                <wp:positionV relativeFrom="paragraph">
                  <wp:posOffset>267970</wp:posOffset>
                </wp:positionV>
                <wp:extent cx="400051" cy="0"/>
                <wp:effectExtent l="0" t="0" r="19050" b="19050"/>
                <wp:wrapNone/>
                <wp:docPr id="48" name="Straight Connector 48"/>
                <wp:cNvGraphicFramePr/>
                <a:graphic xmlns:a="http://schemas.openxmlformats.org/drawingml/2006/main">
                  <a:graphicData uri="http://schemas.microsoft.com/office/word/2010/wordprocessingShape">
                    <wps:wsp>
                      <wps:cNvCnPr/>
                      <wps:spPr>
                        <a:xfrm flipH="1">
                          <a:off x="0" y="0"/>
                          <a:ext cx="400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FFEF7" id="Straight Connector 48"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75pt,21.1pt" to="138.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" strokecolor="black [3040]"/>
            </w:pict>
          </mc:Fallback>
        </mc:AlternateContent>
      </w:r>
      <w:r w:rsidRPr="0082347B">
        <w:rPr>
          <w:rFonts w:cs="Times New Roman"/>
          <w:noProof/>
          <w:szCs w:val="28"/>
        </w:rPr>
        <mc:AlternateContent>
          <mc:Choice Requires="wps">
            <w:drawing>
              <wp:anchor distT="0" distB="0" distL="114300" distR="114300" simplePos="0" relativeHeight="251640832" behindDoc="0" locked="0" layoutInCell="1" allowOverlap="1" wp14:anchorId="42E2B752" wp14:editId="0E9FAA65">
                <wp:simplePos x="0" y="0"/>
                <wp:positionH relativeFrom="column">
                  <wp:posOffset>298450</wp:posOffset>
                </wp:positionH>
                <wp:positionV relativeFrom="paragraph">
                  <wp:posOffset>210820</wp:posOffset>
                </wp:positionV>
                <wp:extent cx="876300" cy="27813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876300" cy="278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ECB627" w14:textId="77777777" w:rsidR="00E75C2D" w:rsidRDefault="00E75C2D" w:rsidP="00BE5593">
                            <w:pPr>
                              <w:jc w:val="center"/>
                            </w:pPr>
                            <w:r>
                              <w:t>Xem lại có cần điều trị kháng sinh đường tiêm truyền sau 24 giờ hay 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E2B752" id="Rectangle 45" o:spid="_x0000_s1035" style="position:absolute;margin-left:23.5pt;margin-top:16.6pt;width:69pt;height:219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" fillcolor="white [3201]" strokecolor="#f79646 [3209]" strokeweight="2pt">
                <v:textbox>
                  <w:txbxContent>
                    <w:p w14:paraId="2DECB627" w14:textId="77777777" w:rsidR="00E75C2D" w:rsidRDefault="00E75C2D" w:rsidP="00BE5593">
                      <w:pPr>
                        <w:jc w:val="center"/>
                      </w:pPr>
                      <w:r>
                        <w:t>Xem lại có cần điều trị kháng sinh đường tiêm truyền sau 24 giờ hay không</w:t>
                      </w:r>
                    </w:p>
                  </w:txbxContent>
                </v:textbox>
              </v:rect>
            </w:pict>
          </mc:Fallback>
        </mc:AlternateContent>
      </w:r>
      <w:r w:rsidR="00313A62" w:rsidRPr="0082347B">
        <w:rPr>
          <w:rFonts w:cs="Times New Roman"/>
          <w:noProof/>
          <w:szCs w:val="28"/>
        </w:rPr>
        <mc:AlternateContent>
          <mc:Choice Requires="wps">
            <w:drawing>
              <wp:anchor distT="0" distB="0" distL="114300" distR="114300" simplePos="0" relativeHeight="251618304" behindDoc="0" locked="0" layoutInCell="1" allowOverlap="1" wp14:anchorId="1E58A3DC" wp14:editId="4992E71E">
                <wp:simplePos x="0" y="0"/>
                <wp:positionH relativeFrom="column">
                  <wp:posOffset>1755775</wp:posOffset>
                </wp:positionH>
                <wp:positionV relativeFrom="paragraph">
                  <wp:posOffset>67945</wp:posOffset>
                </wp:positionV>
                <wp:extent cx="933450" cy="3429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93345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5D66D7" w14:textId="77777777" w:rsidR="00E75C2D" w:rsidRDefault="00E75C2D" w:rsidP="00313A62">
                            <w:pPr>
                              <w:jc w:val="center"/>
                            </w:pPr>
                            <w:r>
                              <w:t>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8A3DC" id="Rectangle 11" o:spid="_x0000_s1036" style="position:absolute;margin-left:138.25pt;margin-top:5.35pt;width:73.5pt;height:2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" fillcolor="white [3201]" strokecolor="#f79646 [3209]" strokeweight="2pt">
                <v:textbox>
                  <w:txbxContent>
                    <w:p w14:paraId="505D66D7" w14:textId="77777777" w:rsidR="00E75C2D" w:rsidRDefault="00E75C2D" w:rsidP="00313A62">
                      <w:pPr>
                        <w:jc w:val="center"/>
                      </w:pPr>
                      <w:r>
                        <w:t>Không</w:t>
                      </w:r>
                    </w:p>
                  </w:txbxContent>
                </v:textbox>
              </v:rect>
            </w:pict>
          </mc:Fallback>
        </mc:AlternateContent>
      </w:r>
      <w:r w:rsidRPr="0082347B">
        <w:rPr>
          <w:rFonts w:cs="Times New Roman"/>
          <w:szCs w:val="28"/>
        </w:rPr>
        <w:tab/>
      </w:r>
    </w:p>
    <w:p w14:paraId="66E2A7E5" w14:textId="77777777" w:rsidR="00141E57" w:rsidRPr="0082347B" w:rsidRDefault="00313A62" w:rsidP="003B23CD">
      <w:pPr>
        <w:spacing w:after="0" w:line="360" w:lineRule="auto"/>
        <w:rPr>
          <w:rFonts w:cs="Times New Roman"/>
          <w:szCs w:val="28"/>
        </w:rPr>
      </w:pPr>
      <w:r w:rsidRPr="0082347B">
        <w:rPr>
          <w:rFonts w:cs="Times New Roman"/>
          <w:noProof/>
          <w:szCs w:val="28"/>
        </w:rPr>
        <mc:AlternateContent>
          <mc:Choice Requires="wps">
            <w:drawing>
              <wp:anchor distT="0" distB="0" distL="114300" distR="114300" simplePos="0" relativeHeight="251633664" behindDoc="0" locked="0" layoutInCell="1" allowOverlap="1" wp14:anchorId="23B94C95" wp14:editId="16BBAC13">
                <wp:simplePos x="0" y="0"/>
                <wp:positionH relativeFrom="column">
                  <wp:posOffset>5365750</wp:posOffset>
                </wp:positionH>
                <wp:positionV relativeFrom="paragraph">
                  <wp:posOffset>48895</wp:posOffset>
                </wp:positionV>
                <wp:extent cx="0" cy="247650"/>
                <wp:effectExtent l="9525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974F19" id="Straight Arrow Connector 38" o:spid="_x0000_s1026" type="#_x0000_t32" style="position:absolute;margin-left:422.5pt;margin-top:3.85pt;width:0;height:19.5pt;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" strokecolor="black [3040]">
                <v:stroke endarrow="open"/>
              </v:shape>
            </w:pict>
          </mc:Fallback>
        </mc:AlternateContent>
      </w:r>
      <w:r w:rsidR="00BD29B1" w:rsidRPr="0082347B">
        <w:rPr>
          <w:rFonts w:cs="Times New Roman"/>
          <w:noProof/>
          <w:szCs w:val="28"/>
        </w:rPr>
        <mc:AlternateContent>
          <mc:Choice Requires="wps">
            <w:drawing>
              <wp:anchor distT="0" distB="0" distL="114300" distR="114300" simplePos="0" relativeHeight="251619328" behindDoc="0" locked="0" layoutInCell="1" allowOverlap="1" wp14:anchorId="38C5145E" wp14:editId="7BAB2E37">
                <wp:simplePos x="0" y="0"/>
                <wp:positionH relativeFrom="column">
                  <wp:posOffset>4156075</wp:posOffset>
                </wp:positionH>
                <wp:positionV relativeFrom="paragraph">
                  <wp:posOffset>296545</wp:posOffset>
                </wp:positionV>
                <wp:extent cx="2295525" cy="5524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295525" cy="552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688530" w14:textId="77777777" w:rsidR="00E75C2D" w:rsidRDefault="00E75C2D" w:rsidP="00BD29B1">
                            <w:pPr>
                              <w:jc w:val="center"/>
                            </w:pPr>
                            <w:r>
                              <w:t>Các triệu chứng lâm sàng đã có tiến triển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5145E" id="Rectangle 12" o:spid="_x0000_s1037" style="position:absolute;margin-left:327.25pt;margin-top:23.35pt;width:180.75pt;height:4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" fillcolor="white [3201]" strokecolor="#f79646 [3209]" strokeweight="2pt">
                <v:textbox>
                  <w:txbxContent>
                    <w:p w14:paraId="54688530" w14:textId="77777777" w:rsidR="00E75C2D" w:rsidRDefault="00E75C2D" w:rsidP="00BD29B1">
                      <w:pPr>
                        <w:jc w:val="center"/>
                      </w:pPr>
                      <w:r>
                        <w:t>Các triệu chứng lâm sàng đã có tiến triển</w:t>
                      </w:r>
                    </w:p>
                  </w:txbxContent>
                </v:textbox>
              </v:rect>
            </w:pict>
          </mc:Fallback>
        </mc:AlternateContent>
      </w:r>
    </w:p>
    <w:p w14:paraId="204FF700" w14:textId="77777777" w:rsidR="00141E57" w:rsidRPr="0082347B" w:rsidRDefault="00141E57" w:rsidP="003B23CD">
      <w:pPr>
        <w:spacing w:after="0" w:line="360" w:lineRule="auto"/>
        <w:rPr>
          <w:rFonts w:cs="Times New Roman"/>
          <w:szCs w:val="28"/>
        </w:rPr>
      </w:pPr>
    </w:p>
    <w:p w14:paraId="36C389AD" w14:textId="77777777" w:rsidR="00141E57" w:rsidRPr="0082347B" w:rsidRDefault="00313A62" w:rsidP="003B23CD">
      <w:pPr>
        <w:spacing w:after="0" w:line="360" w:lineRule="auto"/>
        <w:rPr>
          <w:rFonts w:cs="Times New Roman"/>
          <w:szCs w:val="28"/>
        </w:rPr>
      </w:pPr>
      <w:r w:rsidRPr="0082347B">
        <w:rPr>
          <w:rFonts w:cs="Times New Roman"/>
          <w:noProof/>
          <w:szCs w:val="28"/>
        </w:rPr>
        <mc:AlternateContent>
          <mc:Choice Requires="wps">
            <w:drawing>
              <wp:anchor distT="0" distB="0" distL="114300" distR="114300" simplePos="0" relativeHeight="251638784" behindDoc="0" locked="0" layoutInCell="1" allowOverlap="1" wp14:anchorId="7118EC8A" wp14:editId="64374E03">
                <wp:simplePos x="0" y="0"/>
                <wp:positionH relativeFrom="column">
                  <wp:posOffset>1689099</wp:posOffset>
                </wp:positionH>
                <wp:positionV relativeFrom="paragraph">
                  <wp:posOffset>286385</wp:posOffset>
                </wp:positionV>
                <wp:extent cx="1000125" cy="36195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00012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8AE9BF" w14:textId="77777777" w:rsidR="00E75C2D" w:rsidRDefault="00E75C2D" w:rsidP="00313A62">
                            <w:pPr>
                              <w:jc w:val="center"/>
                            </w:pPr>
                            <w:r>
                              <w:t>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8EC8A" id="Rectangle 43" o:spid="_x0000_s1038" style="position:absolute;margin-left:133pt;margin-top:22.55pt;width:78.75pt;height:2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" fillcolor="white [3201]" strokecolor="#f79646 [3209]" strokeweight="2pt">
                <v:textbox>
                  <w:txbxContent>
                    <w:p w14:paraId="158AE9BF" w14:textId="77777777" w:rsidR="00E75C2D" w:rsidRDefault="00E75C2D" w:rsidP="00313A62">
                      <w:pPr>
                        <w:jc w:val="center"/>
                      </w:pPr>
                      <w:r>
                        <w:t>Không</w:t>
                      </w:r>
                    </w:p>
                  </w:txbxContent>
                </v:textbox>
              </v:rect>
            </w:pict>
          </mc:Fallback>
        </mc:AlternateContent>
      </w:r>
      <w:r w:rsidRPr="0082347B">
        <w:rPr>
          <w:rFonts w:cs="Times New Roman"/>
          <w:noProof/>
          <w:szCs w:val="28"/>
        </w:rPr>
        <mc:AlternateContent>
          <mc:Choice Requires="wps">
            <w:drawing>
              <wp:anchor distT="0" distB="0" distL="114300" distR="114300" simplePos="0" relativeHeight="251634688" behindDoc="0" locked="0" layoutInCell="1" allowOverlap="1" wp14:anchorId="38B8A7E0" wp14:editId="1F0D0D99">
                <wp:simplePos x="0" y="0"/>
                <wp:positionH relativeFrom="column">
                  <wp:posOffset>5365750</wp:posOffset>
                </wp:positionH>
                <wp:positionV relativeFrom="paragraph">
                  <wp:posOffset>124460</wp:posOffset>
                </wp:positionV>
                <wp:extent cx="0" cy="161925"/>
                <wp:effectExtent l="95250" t="0" r="57150" b="66675"/>
                <wp:wrapNone/>
                <wp:docPr id="39" name="Straight Arrow Connector 39"/>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DCAFBC" id="Straight Arrow Connector 39" o:spid="_x0000_s1026" type="#_x0000_t32" style="position:absolute;margin-left:422.5pt;margin-top:9.8pt;width:0;height:12.75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" strokecolor="black [3040]">
                <v:stroke endarrow="open"/>
              </v:shape>
            </w:pict>
          </mc:Fallback>
        </mc:AlternateContent>
      </w:r>
    </w:p>
    <w:p w14:paraId="0685810D" w14:textId="77777777" w:rsidR="00141E57" w:rsidRPr="0082347B" w:rsidRDefault="005E3308" w:rsidP="003B23CD">
      <w:pPr>
        <w:spacing w:after="0" w:line="360" w:lineRule="auto"/>
        <w:rPr>
          <w:rFonts w:cs="Times New Roman"/>
          <w:szCs w:val="28"/>
        </w:rPr>
      </w:pPr>
      <w:r w:rsidRPr="0082347B">
        <w:rPr>
          <w:rFonts w:cs="Times New Roman"/>
          <w:noProof/>
          <w:szCs w:val="28"/>
        </w:rPr>
        <mc:AlternateContent>
          <mc:Choice Requires="wps">
            <w:drawing>
              <wp:anchor distT="0" distB="0" distL="114300" distR="114300" simplePos="0" relativeHeight="251620352" behindDoc="0" locked="0" layoutInCell="1" allowOverlap="1" wp14:anchorId="52CF7C86" wp14:editId="7CE907A1">
                <wp:simplePos x="0" y="0"/>
                <wp:positionH relativeFrom="column">
                  <wp:posOffset>4848225</wp:posOffset>
                </wp:positionH>
                <wp:positionV relativeFrom="paragraph">
                  <wp:posOffset>19685</wp:posOffset>
                </wp:positionV>
                <wp:extent cx="1038225" cy="2571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038225" cy="257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A97402" w14:textId="77777777" w:rsidR="00E75C2D" w:rsidRPr="005E3308" w:rsidRDefault="00E75C2D" w:rsidP="00BD29B1">
                            <w:pPr>
                              <w:jc w:val="center"/>
                              <w:rPr>
                                <w:sz w:val="24"/>
                                <w:szCs w:val="24"/>
                              </w:rPr>
                            </w:pPr>
                            <w:r>
                              <w:t>Có</w:t>
                            </w:r>
                          </w:p>
                          <w:p w14:paraId="24D45E0D" w14:textId="77777777" w:rsidR="00E75C2D" w:rsidRDefault="00E75C2D" w:rsidP="00BD29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F7C86" id="Rectangle 13" o:spid="_x0000_s1039" style="position:absolute;margin-left:381.75pt;margin-top:1.55pt;width:81.75pt;height:20.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" fillcolor="white [3201]" strokecolor="#f79646 [3209]" strokeweight="2pt">
                <v:textbox>
                  <w:txbxContent>
                    <w:p w14:paraId="69A97402" w14:textId="77777777" w:rsidR="00E75C2D" w:rsidRPr="005E3308" w:rsidRDefault="00E75C2D" w:rsidP="00BD29B1">
                      <w:pPr>
                        <w:jc w:val="center"/>
                        <w:rPr>
                          <w:sz w:val="24"/>
                          <w:szCs w:val="24"/>
                        </w:rPr>
                      </w:pPr>
                      <w:r>
                        <w:t>Có</w:t>
                      </w:r>
                    </w:p>
                    <w:p w14:paraId="24D45E0D" w14:textId="77777777" w:rsidR="00E75C2D" w:rsidRDefault="00E75C2D" w:rsidP="00BD29B1">
                      <w:pPr>
                        <w:jc w:val="center"/>
                      </w:pPr>
                    </w:p>
                  </w:txbxContent>
                </v:textbox>
              </v:rect>
            </w:pict>
          </mc:Fallback>
        </mc:AlternateContent>
      </w:r>
      <w:r w:rsidR="00BE5593" w:rsidRPr="0082347B">
        <w:rPr>
          <w:rFonts w:cs="Times New Roman"/>
          <w:noProof/>
          <w:szCs w:val="28"/>
        </w:rPr>
        <mc:AlternateContent>
          <mc:Choice Requires="wps">
            <w:drawing>
              <wp:anchor distT="0" distB="0" distL="114300" distR="114300" simplePos="0" relativeHeight="251643904" behindDoc="0" locked="0" layoutInCell="1" allowOverlap="1" wp14:anchorId="12D69B5C" wp14:editId="4E12D33D">
                <wp:simplePos x="0" y="0"/>
                <wp:positionH relativeFrom="column">
                  <wp:posOffset>1174750</wp:posOffset>
                </wp:positionH>
                <wp:positionV relativeFrom="paragraph">
                  <wp:posOffset>105410</wp:posOffset>
                </wp:positionV>
                <wp:extent cx="514350" cy="0"/>
                <wp:effectExtent l="38100" t="76200" r="0" b="114300"/>
                <wp:wrapNone/>
                <wp:docPr id="54" name="Straight Arrow Connector 54"/>
                <wp:cNvGraphicFramePr/>
                <a:graphic xmlns:a="http://schemas.openxmlformats.org/drawingml/2006/main">
                  <a:graphicData uri="http://schemas.microsoft.com/office/word/2010/wordprocessingShape">
                    <wps:wsp>
                      <wps:cNvCnPr/>
                      <wps:spPr>
                        <a:xfrm flipH="1">
                          <a:off x="0" y="0"/>
                          <a:ext cx="514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46167" id="Straight Arrow Connector 54" o:spid="_x0000_s1026" type="#_x0000_t32" style="position:absolute;margin-left:92.5pt;margin-top:8.3pt;width:40.5pt;height:0;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" strokecolor="black [3040]">
                <v:stroke endarrow="open"/>
              </v:shape>
            </w:pict>
          </mc:Fallback>
        </mc:AlternateContent>
      </w:r>
    </w:p>
    <w:p w14:paraId="4AB482F9" w14:textId="77777777" w:rsidR="00141E57" w:rsidRPr="0082347B" w:rsidRDefault="005E3308" w:rsidP="003B23CD">
      <w:pPr>
        <w:spacing w:after="0" w:line="360" w:lineRule="auto"/>
        <w:rPr>
          <w:rFonts w:cs="Times New Roman"/>
          <w:szCs w:val="28"/>
        </w:rPr>
      </w:pPr>
      <w:r w:rsidRPr="0082347B">
        <w:rPr>
          <w:rFonts w:cs="Times New Roman"/>
          <w:noProof/>
          <w:szCs w:val="28"/>
        </w:rPr>
        <mc:AlternateContent>
          <mc:Choice Requires="wps">
            <w:drawing>
              <wp:anchor distT="0" distB="0" distL="114300" distR="114300" simplePos="0" relativeHeight="251635712" behindDoc="0" locked="0" layoutInCell="1" allowOverlap="1" wp14:anchorId="433EBB8D" wp14:editId="58ADFBBE">
                <wp:simplePos x="0" y="0"/>
                <wp:positionH relativeFrom="column">
                  <wp:posOffset>5362575</wp:posOffset>
                </wp:positionH>
                <wp:positionV relativeFrom="paragraph">
                  <wp:posOffset>36830</wp:posOffset>
                </wp:positionV>
                <wp:extent cx="0" cy="76200"/>
                <wp:effectExtent l="95250" t="19050" r="114300" b="57150"/>
                <wp:wrapNone/>
                <wp:docPr id="40" name="Straight Arrow Connector 40"/>
                <wp:cNvGraphicFramePr/>
                <a:graphic xmlns:a="http://schemas.openxmlformats.org/drawingml/2006/main">
                  <a:graphicData uri="http://schemas.microsoft.com/office/word/2010/wordprocessingShape">
                    <wps:wsp>
                      <wps:cNvCnPr/>
                      <wps:spPr>
                        <a:xfrm>
                          <a:off x="0" y="0"/>
                          <a:ext cx="0" cy="76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0A91787" id="Straight Arrow Connector 40" o:spid="_x0000_s1026" type="#_x0000_t32" style="position:absolute;margin-left:422.25pt;margin-top:2.9pt;width:0;height:6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" strokecolor="black [3040]">
                <v:stroke endarrow="open"/>
              </v:shape>
            </w:pict>
          </mc:Fallback>
        </mc:AlternateContent>
      </w:r>
      <w:r w:rsidR="00141E57" w:rsidRPr="0082347B">
        <w:rPr>
          <w:rFonts w:cs="Times New Roman"/>
          <w:noProof/>
          <w:szCs w:val="28"/>
        </w:rPr>
        <mc:AlternateContent>
          <mc:Choice Requires="wps">
            <w:drawing>
              <wp:anchor distT="0" distB="0" distL="114300" distR="114300" simplePos="0" relativeHeight="251621376" behindDoc="0" locked="0" layoutInCell="1" allowOverlap="1" wp14:anchorId="259F9AF7" wp14:editId="7708C1A1">
                <wp:simplePos x="0" y="0"/>
                <wp:positionH relativeFrom="column">
                  <wp:posOffset>4041775</wp:posOffset>
                </wp:positionH>
                <wp:positionV relativeFrom="paragraph">
                  <wp:posOffset>114935</wp:posOffset>
                </wp:positionV>
                <wp:extent cx="2562225" cy="6000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562225" cy="600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42B14B" w14:textId="77777777" w:rsidR="00E75C2D" w:rsidRDefault="00E75C2D" w:rsidP="00BD29B1">
                            <w:pPr>
                              <w:jc w:val="center"/>
                            </w:pPr>
                            <w:r>
                              <w:t>Có sẵn kháng sinh đường uống phù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F9AF7" id="Rectangle 14" o:spid="_x0000_s1040" style="position:absolute;margin-left:318.25pt;margin-top:9.05pt;width:201.75pt;height:47.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" fillcolor="white [3201]" strokecolor="#f79646 [3209]" strokeweight="2pt">
                <v:textbox>
                  <w:txbxContent>
                    <w:p w14:paraId="7242B14B" w14:textId="77777777" w:rsidR="00E75C2D" w:rsidRDefault="00E75C2D" w:rsidP="00BD29B1">
                      <w:pPr>
                        <w:jc w:val="center"/>
                      </w:pPr>
                      <w:r>
                        <w:t>Có sẵn kháng sinh đường uống phù hợp</w:t>
                      </w:r>
                    </w:p>
                  </w:txbxContent>
                </v:textbox>
              </v:rect>
            </w:pict>
          </mc:Fallback>
        </mc:AlternateContent>
      </w:r>
    </w:p>
    <w:p w14:paraId="0A116D97" w14:textId="77777777" w:rsidR="00141E57" w:rsidRPr="0082347B" w:rsidRDefault="00141E57" w:rsidP="003B23CD">
      <w:pPr>
        <w:tabs>
          <w:tab w:val="left" w:pos="6915"/>
        </w:tabs>
        <w:spacing w:after="0" w:line="360" w:lineRule="auto"/>
        <w:rPr>
          <w:rFonts w:cs="Times New Roman"/>
          <w:szCs w:val="28"/>
        </w:rPr>
      </w:pPr>
      <w:r w:rsidRPr="0082347B">
        <w:rPr>
          <w:rFonts w:cs="Times New Roman"/>
          <w:szCs w:val="28"/>
        </w:rPr>
        <w:tab/>
      </w:r>
    </w:p>
    <w:p w14:paraId="59A5F93E" w14:textId="77777777" w:rsidR="00141E57" w:rsidRPr="0082347B" w:rsidRDefault="005E3308" w:rsidP="003B23CD">
      <w:pPr>
        <w:spacing w:after="0" w:line="360" w:lineRule="auto"/>
        <w:rPr>
          <w:rFonts w:cs="Times New Roman"/>
          <w:szCs w:val="28"/>
        </w:rPr>
      </w:pPr>
      <w:r w:rsidRPr="0082347B">
        <w:rPr>
          <w:rFonts w:cs="Times New Roman"/>
          <w:noProof/>
          <w:szCs w:val="28"/>
        </w:rPr>
        <mc:AlternateContent>
          <mc:Choice Requires="wps">
            <w:drawing>
              <wp:anchor distT="0" distB="0" distL="114300" distR="114300" simplePos="0" relativeHeight="251636736" behindDoc="0" locked="0" layoutInCell="1" allowOverlap="1" wp14:anchorId="25F93DC4" wp14:editId="65C360D7">
                <wp:simplePos x="0" y="0"/>
                <wp:positionH relativeFrom="column">
                  <wp:posOffset>5438775</wp:posOffset>
                </wp:positionH>
                <wp:positionV relativeFrom="paragraph">
                  <wp:posOffset>42545</wp:posOffset>
                </wp:positionV>
                <wp:extent cx="9525" cy="247650"/>
                <wp:effectExtent l="76200" t="0" r="66675" b="57150"/>
                <wp:wrapNone/>
                <wp:docPr id="41" name="Straight Arrow Connector 41"/>
                <wp:cNvGraphicFramePr/>
                <a:graphic xmlns:a="http://schemas.openxmlformats.org/drawingml/2006/main">
                  <a:graphicData uri="http://schemas.microsoft.com/office/word/2010/wordprocessingShape">
                    <wps:wsp>
                      <wps:cNvCnPr/>
                      <wps:spPr>
                        <a:xfrm>
                          <a:off x="0" y="0"/>
                          <a:ext cx="9525"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1120840" id="Straight Arrow Connector 41" o:spid="_x0000_s1026" type="#_x0000_t32" style="position:absolute;margin-left:428.25pt;margin-top:3.35pt;width:.75pt;height:19.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" strokecolor="black [3040]">
                <v:stroke endarrow="open"/>
              </v:shape>
            </w:pict>
          </mc:Fallback>
        </mc:AlternateContent>
      </w:r>
      <w:r w:rsidR="00313A62" w:rsidRPr="0082347B">
        <w:rPr>
          <w:rFonts w:cs="Times New Roman"/>
          <w:noProof/>
          <w:szCs w:val="28"/>
        </w:rPr>
        <mc:AlternateContent>
          <mc:Choice Requires="wps">
            <w:drawing>
              <wp:anchor distT="0" distB="0" distL="114300" distR="114300" simplePos="0" relativeHeight="251639808" behindDoc="0" locked="0" layoutInCell="1" allowOverlap="1" wp14:anchorId="136713BD" wp14:editId="746D0842">
                <wp:simplePos x="0" y="0"/>
                <wp:positionH relativeFrom="column">
                  <wp:posOffset>1755774</wp:posOffset>
                </wp:positionH>
                <wp:positionV relativeFrom="paragraph">
                  <wp:posOffset>238125</wp:posOffset>
                </wp:positionV>
                <wp:extent cx="1000125" cy="4000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00012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A05919" w14:textId="77777777" w:rsidR="00E75C2D" w:rsidRDefault="00E75C2D" w:rsidP="00313A62">
                            <w:pPr>
                              <w:jc w:val="center"/>
                            </w:pPr>
                            <w:r>
                              <w:t>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713BD" id="Rectangle 44" o:spid="_x0000_s1041" style="position:absolute;margin-left:138.25pt;margin-top:18.75pt;width:78.75pt;height:3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" fillcolor="white [3201]" strokecolor="#f79646 [3209]" strokeweight="2pt">
                <v:textbox>
                  <w:txbxContent>
                    <w:p w14:paraId="09A05919" w14:textId="77777777" w:rsidR="00E75C2D" w:rsidRDefault="00E75C2D" w:rsidP="00313A62">
                      <w:pPr>
                        <w:jc w:val="center"/>
                      </w:pPr>
                      <w:r>
                        <w:t>Không</w:t>
                      </w:r>
                    </w:p>
                  </w:txbxContent>
                </v:textbox>
              </v:rect>
            </w:pict>
          </mc:Fallback>
        </mc:AlternateContent>
      </w:r>
      <w:r w:rsidR="00313A62" w:rsidRPr="0082347B">
        <w:rPr>
          <w:rFonts w:cs="Times New Roman"/>
          <w:noProof/>
          <w:szCs w:val="28"/>
        </w:rPr>
        <mc:AlternateContent>
          <mc:Choice Requires="wps">
            <w:drawing>
              <wp:anchor distT="0" distB="0" distL="114300" distR="114300" simplePos="0" relativeHeight="251622400" behindDoc="0" locked="0" layoutInCell="1" allowOverlap="1" wp14:anchorId="15E2BA93" wp14:editId="361C50C6">
                <wp:simplePos x="0" y="0"/>
                <wp:positionH relativeFrom="column">
                  <wp:posOffset>4946650</wp:posOffset>
                </wp:positionH>
                <wp:positionV relativeFrom="paragraph">
                  <wp:posOffset>285750</wp:posOffset>
                </wp:positionV>
                <wp:extent cx="1009650" cy="3524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009650"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43AEE4" w14:textId="77777777" w:rsidR="00E75C2D" w:rsidRDefault="00E75C2D" w:rsidP="00313A62">
                            <w:pPr>
                              <w:jc w:val="center"/>
                            </w:pPr>
                            <w:r>
                              <w:t>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2BA93" id="Rectangle 16" o:spid="_x0000_s1042" style="position:absolute;margin-left:389.5pt;margin-top:22.5pt;width:79.5pt;height:27.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" fillcolor="white [3201]" strokecolor="#f79646 [3209]" strokeweight="2pt">
                <v:textbox>
                  <w:txbxContent>
                    <w:p w14:paraId="3843AEE4" w14:textId="77777777" w:rsidR="00E75C2D" w:rsidRDefault="00E75C2D" w:rsidP="00313A62">
                      <w:pPr>
                        <w:jc w:val="center"/>
                      </w:pPr>
                      <w:r>
                        <w:t>Có</w:t>
                      </w:r>
                    </w:p>
                  </w:txbxContent>
                </v:textbox>
              </v:rect>
            </w:pict>
          </mc:Fallback>
        </mc:AlternateContent>
      </w:r>
    </w:p>
    <w:p w14:paraId="4F57B2FD" w14:textId="77777777" w:rsidR="00313A62" w:rsidRPr="0082347B" w:rsidRDefault="005E3308" w:rsidP="003B23CD">
      <w:pPr>
        <w:spacing w:after="0" w:line="360" w:lineRule="auto"/>
        <w:jc w:val="center"/>
        <w:rPr>
          <w:rFonts w:cs="Times New Roman"/>
          <w:szCs w:val="28"/>
        </w:rPr>
      </w:pPr>
      <w:r w:rsidRPr="0082347B">
        <w:rPr>
          <w:rFonts w:cs="Times New Roman"/>
          <w:noProof/>
          <w:szCs w:val="28"/>
        </w:rPr>
        <mc:AlternateContent>
          <mc:Choice Requires="wps">
            <w:drawing>
              <wp:anchor distT="0" distB="0" distL="114300" distR="114300" simplePos="0" relativeHeight="251706368" behindDoc="0" locked="0" layoutInCell="1" allowOverlap="1" wp14:anchorId="77539EAF" wp14:editId="5DFB88D9">
                <wp:simplePos x="0" y="0"/>
                <wp:positionH relativeFrom="column">
                  <wp:posOffset>1171575</wp:posOffset>
                </wp:positionH>
                <wp:positionV relativeFrom="paragraph">
                  <wp:posOffset>164465</wp:posOffset>
                </wp:positionV>
                <wp:extent cx="581025" cy="9525"/>
                <wp:effectExtent l="38100" t="76200" r="0" b="104775"/>
                <wp:wrapNone/>
                <wp:docPr id="9" name="Straight Arrow Connector 9"/>
                <wp:cNvGraphicFramePr/>
                <a:graphic xmlns:a="http://schemas.openxmlformats.org/drawingml/2006/main">
                  <a:graphicData uri="http://schemas.microsoft.com/office/word/2010/wordprocessingShape">
                    <wps:wsp>
                      <wps:cNvCnPr/>
                      <wps:spPr>
                        <a:xfrm flipH="1">
                          <a:off x="0" y="0"/>
                          <a:ext cx="58102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1C3D88" id="Straight Arrow Connector 9" o:spid="_x0000_s1026" type="#_x0000_t32" style="position:absolute;margin-left:92.25pt;margin-top:12.95pt;width:45.75pt;height:.7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" strokecolor="black [3040]">
                <v:stroke endarrow="open"/>
              </v:shape>
            </w:pict>
          </mc:Fallback>
        </mc:AlternateContent>
      </w:r>
      <w:r w:rsidR="00313A62" w:rsidRPr="0082347B">
        <w:rPr>
          <w:rFonts w:cs="Times New Roman"/>
          <w:szCs w:val="28"/>
        </w:rPr>
        <w:tab/>
      </w:r>
      <w:r w:rsidR="00313A62" w:rsidRPr="0082347B">
        <w:rPr>
          <w:rFonts w:cs="Times New Roman"/>
          <w:szCs w:val="28"/>
        </w:rPr>
        <w:tab/>
      </w:r>
      <w:r w:rsidR="00313A62" w:rsidRPr="0082347B">
        <w:rPr>
          <w:rFonts w:cs="Times New Roman"/>
          <w:szCs w:val="28"/>
        </w:rPr>
        <w:tab/>
      </w:r>
      <w:r w:rsidR="00313A62" w:rsidRPr="0082347B">
        <w:rPr>
          <w:rFonts w:cs="Times New Roman"/>
          <w:szCs w:val="28"/>
        </w:rPr>
        <w:tab/>
      </w:r>
      <w:r w:rsidR="00313A62" w:rsidRPr="0082347B">
        <w:rPr>
          <w:rFonts w:cs="Times New Roman"/>
          <w:szCs w:val="28"/>
        </w:rPr>
        <w:tab/>
      </w:r>
      <w:r w:rsidR="00313A62" w:rsidRPr="0082347B">
        <w:rPr>
          <w:rFonts w:cs="Times New Roman"/>
          <w:szCs w:val="28"/>
        </w:rPr>
        <w:tab/>
      </w:r>
      <w:r w:rsidR="00313A62" w:rsidRPr="0082347B">
        <w:rPr>
          <w:rFonts w:cs="Times New Roman"/>
          <w:szCs w:val="28"/>
        </w:rPr>
        <w:tab/>
      </w:r>
      <w:r w:rsidR="00313A62" w:rsidRPr="0082347B">
        <w:rPr>
          <w:rFonts w:cs="Times New Roman"/>
          <w:szCs w:val="28"/>
        </w:rPr>
        <w:tab/>
      </w:r>
      <w:r w:rsidR="00313A62" w:rsidRPr="0082347B">
        <w:rPr>
          <w:rFonts w:cs="Times New Roman"/>
          <w:szCs w:val="28"/>
        </w:rPr>
        <w:tab/>
      </w:r>
      <w:r w:rsidR="00313A62" w:rsidRPr="0082347B">
        <w:rPr>
          <w:rFonts w:cs="Times New Roman"/>
          <w:szCs w:val="28"/>
        </w:rPr>
        <w:tab/>
      </w:r>
    </w:p>
    <w:p w14:paraId="727A6A3A" w14:textId="77777777" w:rsidR="008B689B" w:rsidRPr="0082347B" w:rsidRDefault="005E3308" w:rsidP="003B23CD">
      <w:pPr>
        <w:spacing w:after="0" w:line="360" w:lineRule="auto"/>
        <w:rPr>
          <w:rFonts w:cs="Times New Roman"/>
          <w:szCs w:val="28"/>
        </w:rPr>
      </w:pPr>
      <w:r w:rsidRPr="0082347B">
        <w:rPr>
          <w:rFonts w:cs="Times New Roman"/>
          <w:noProof/>
          <w:szCs w:val="28"/>
        </w:rPr>
        <mc:AlternateContent>
          <mc:Choice Requires="wps">
            <w:drawing>
              <wp:anchor distT="0" distB="0" distL="114300" distR="114300" simplePos="0" relativeHeight="251637760" behindDoc="0" locked="0" layoutInCell="1" allowOverlap="1" wp14:anchorId="15BDCE9E" wp14:editId="2DAC3873">
                <wp:simplePos x="0" y="0"/>
                <wp:positionH relativeFrom="column">
                  <wp:posOffset>5448300</wp:posOffset>
                </wp:positionH>
                <wp:positionV relativeFrom="paragraph">
                  <wp:posOffset>29210</wp:posOffset>
                </wp:positionV>
                <wp:extent cx="0" cy="152400"/>
                <wp:effectExtent l="9525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70A940A" id="Straight Arrow Connector 42" o:spid="_x0000_s1026" type="#_x0000_t32" style="position:absolute;margin-left:429pt;margin-top:2.3pt;width:0;height:12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" strokecolor="black [3040]">
                <v:stroke endarrow="open"/>
              </v:shape>
            </w:pict>
          </mc:Fallback>
        </mc:AlternateContent>
      </w:r>
      <w:r w:rsidR="00313A62" w:rsidRPr="0082347B">
        <w:rPr>
          <w:rFonts w:cs="Times New Roman"/>
          <w:noProof/>
          <w:szCs w:val="28"/>
        </w:rPr>
        <mc:AlternateContent>
          <mc:Choice Requires="wps">
            <w:drawing>
              <wp:anchor distT="0" distB="0" distL="114300" distR="114300" simplePos="0" relativeHeight="251623424" behindDoc="0" locked="0" layoutInCell="1" allowOverlap="1" wp14:anchorId="42FE5E55" wp14:editId="3375B274">
                <wp:simplePos x="0" y="0"/>
                <wp:positionH relativeFrom="column">
                  <wp:posOffset>3994150</wp:posOffset>
                </wp:positionH>
                <wp:positionV relativeFrom="paragraph">
                  <wp:posOffset>180974</wp:posOffset>
                </wp:positionV>
                <wp:extent cx="2686050" cy="6000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686050" cy="600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BD82B3" w14:textId="77777777" w:rsidR="00E75C2D" w:rsidRDefault="00E75C2D" w:rsidP="00313A62">
                            <w:pPr>
                              <w:jc w:val="center"/>
                            </w:pPr>
                            <w:r>
                              <w:t>Phù hợp chuyển đổi kháng sinh đường tiêm sang đường uống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E5E55" id="Rectangle 17" o:spid="_x0000_s1043" style="position:absolute;margin-left:314.5pt;margin-top:14.25pt;width:211.5pt;height:47.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" fillcolor="white [3201]" strokecolor="#f79646 [3209]" strokeweight="2pt">
                <v:textbox>
                  <w:txbxContent>
                    <w:p w14:paraId="69BD82B3" w14:textId="77777777" w:rsidR="00E75C2D" w:rsidRDefault="00E75C2D" w:rsidP="00313A62">
                      <w:pPr>
                        <w:jc w:val="center"/>
                      </w:pPr>
                      <w:r>
                        <w:t>Phù hợp chuyển đổi kháng sinh đường tiêm sang đường uống</w:t>
                      </w:r>
                    </w:p>
                  </w:txbxContent>
                </v:textbox>
              </v:rect>
            </w:pict>
          </mc:Fallback>
        </mc:AlternateContent>
      </w:r>
    </w:p>
    <w:p w14:paraId="5D4A1680" w14:textId="77777777" w:rsidR="008E2C70" w:rsidRPr="0082347B" w:rsidRDefault="00BD29B1" w:rsidP="003B23CD">
      <w:pPr>
        <w:spacing w:after="0" w:line="360" w:lineRule="auto"/>
        <w:rPr>
          <w:rFonts w:cs="Times New Roman"/>
          <w:szCs w:val="28"/>
        </w:rPr>
        <w:sectPr w:rsidR="008E2C70" w:rsidRPr="0082347B" w:rsidSect="00E75C2D">
          <w:pgSz w:w="12240" w:h="15840"/>
          <w:pgMar w:top="1134" w:right="1440" w:bottom="1440" w:left="1440" w:header="720" w:footer="720" w:gutter="0"/>
          <w:cols w:space="720"/>
        </w:sectPr>
      </w:pPr>
      <w:r w:rsidRPr="0082347B">
        <w:rPr>
          <w:rFonts w:cs="Times New Roman"/>
          <w:szCs w:val="28"/>
        </w:rPr>
        <w:tab/>
      </w:r>
      <w:r w:rsidR="005E3308" w:rsidRPr="0082347B">
        <w:rPr>
          <w:rFonts w:cs="Times New Roman"/>
          <w:szCs w:val="28"/>
        </w:rPr>
        <w:tab/>
      </w:r>
      <w:r w:rsidR="005E3308" w:rsidRPr="0082347B">
        <w:rPr>
          <w:rFonts w:cs="Times New Roman"/>
          <w:szCs w:val="28"/>
        </w:rPr>
        <w:tab/>
      </w:r>
      <w:r w:rsidR="005E3308" w:rsidRPr="0082347B">
        <w:rPr>
          <w:rFonts w:cs="Times New Roman"/>
          <w:szCs w:val="28"/>
        </w:rPr>
        <w:tab/>
      </w:r>
      <w:r w:rsidR="005E3308" w:rsidRPr="0082347B">
        <w:rPr>
          <w:rFonts w:cs="Times New Roman"/>
          <w:szCs w:val="28"/>
        </w:rPr>
        <w:tab/>
      </w:r>
      <w:r w:rsidR="005E3308" w:rsidRPr="0082347B">
        <w:rPr>
          <w:rFonts w:cs="Times New Roman"/>
          <w:szCs w:val="28"/>
        </w:rPr>
        <w:tab/>
      </w:r>
      <w:r w:rsidR="005E3308" w:rsidRPr="0082347B">
        <w:rPr>
          <w:rFonts w:cs="Times New Roman"/>
          <w:szCs w:val="28"/>
        </w:rPr>
        <w:tab/>
      </w:r>
    </w:p>
    <w:p w14:paraId="7E4E07D6" w14:textId="5E079CAD" w:rsidR="008B689B" w:rsidRPr="0082347B" w:rsidRDefault="00BE5593" w:rsidP="005E3308">
      <w:pPr>
        <w:pStyle w:val="BodyText"/>
        <w:spacing w:line="360" w:lineRule="auto"/>
        <w:jc w:val="center"/>
        <w:rPr>
          <w:rFonts w:ascii="Times New Roman" w:hAnsi="Times New Roman" w:cs="Times New Roman"/>
          <w:b/>
          <w:sz w:val="28"/>
          <w:szCs w:val="28"/>
        </w:rPr>
      </w:pPr>
      <w:r w:rsidRPr="0082347B">
        <w:rPr>
          <w:rFonts w:ascii="Times New Roman" w:hAnsi="Times New Roman" w:cs="Times New Roman"/>
          <w:b/>
          <w:sz w:val="28"/>
          <w:szCs w:val="28"/>
        </w:rPr>
        <w:lastRenderedPageBreak/>
        <w:t xml:space="preserve">BẢNG </w:t>
      </w:r>
      <w:r w:rsidR="00B05B04" w:rsidRPr="0082347B">
        <w:rPr>
          <w:rFonts w:ascii="Times New Roman" w:hAnsi="Times New Roman" w:cs="Times New Roman"/>
          <w:b/>
          <w:sz w:val="28"/>
          <w:szCs w:val="28"/>
        </w:rPr>
        <w:t>9</w:t>
      </w:r>
      <w:r w:rsidRPr="0082347B">
        <w:rPr>
          <w:rFonts w:ascii="Times New Roman" w:hAnsi="Times New Roman" w:cs="Times New Roman"/>
          <w:b/>
          <w:sz w:val="28"/>
          <w:szCs w:val="28"/>
        </w:rPr>
        <w:t>:</w:t>
      </w:r>
      <w:r w:rsidR="009F5690">
        <w:rPr>
          <w:rFonts w:ascii="Times New Roman" w:hAnsi="Times New Roman" w:cs="Times New Roman"/>
          <w:b/>
          <w:sz w:val="28"/>
          <w:szCs w:val="28"/>
        </w:rPr>
        <w:t xml:space="preserve"> </w:t>
      </w:r>
      <w:r w:rsidRPr="0082347B">
        <w:rPr>
          <w:rFonts w:ascii="Times New Roman" w:hAnsi="Times New Roman" w:cs="Times New Roman"/>
          <w:b/>
          <w:sz w:val="28"/>
          <w:szCs w:val="28"/>
        </w:rPr>
        <w:t>DANH SÁCH KHÁNG SINH VÀ LIỀU LƯỢNG ĐỂ CHUYỂN ĐỔI TỪ ĐƯỜNG TIÊM SANG ĐƯỜNG UỐNG</w:t>
      </w:r>
    </w:p>
    <w:p w14:paraId="128F86B2" w14:textId="77777777" w:rsidR="00BE5593" w:rsidRPr="0082347B" w:rsidRDefault="00BE5593" w:rsidP="003B23CD">
      <w:pPr>
        <w:pStyle w:val="BodyText"/>
        <w:numPr>
          <w:ilvl w:val="0"/>
          <w:numId w:val="15"/>
        </w:numPr>
        <w:spacing w:line="360" w:lineRule="auto"/>
        <w:rPr>
          <w:rFonts w:ascii="Times New Roman" w:hAnsi="Times New Roman" w:cs="Times New Roman"/>
          <w:b/>
          <w:sz w:val="28"/>
          <w:szCs w:val="28"/>
        </w:rPr>
      </w:pPr>
      <w:r w:rsidRPr="0082347B">
        <w:rPr>
          <w:rFonts w:ascii="Times New Roman" w:hAnsi="Times New Roman" w:cs="Times New Roman"/>
          <w:b/>
          <w:sz w:val="28"/>
          <w:szCs w:val="28"/>
        </w:rPr>
        <w:t>Điều trị nối tiếp</w:t>
      </w:r>
    </w:p>
    <w:tbl>
      <w:tblPr>
        <w:tblW w:w="9735" w:type="dxa"/>
        <w:tblInd w:w="93" w:type="dxa"/>
        <w:tblLayout w:type="fixed"/>
        <w:tblLook w:val="04A0" w:firstRow="1" w:lastRow="0" w:firstColumn="1" w:lastColumn="0" w:noHBand="0" w:noVBand="1"/>
      </w:tblPr>
      <w:tblGrid>
        <w:gridCol w:w="2265"/>
        <w:gridCol w:w="1800"/>
        <w:gridCol w:w="2610"/>
        <w:gridCol w:w="3060"/>
      </w:tblGrid>
      <w:tr w:rsidR="0082347B" w:rsidRPr="0082347B" w14:paraId="30AC0892" w14:textId="77777777" w:rsidTr="005E3308">
        <w:trPr>
          <w:trHeight w:val="593"/>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F0826" w14:textId="77777777" w:rsidR="00313804" w:rsidRPr="0082347B" w:rsidRDefault="00313804" w:rsidP="009F5690">
            <w:pPr>
              <w:spacing w:before="120" w:after="120" w:line="312" w:lineRule="auto"/>
              <w:jc w:val="center"/>
              <w:rPr>
                <w:rFonts w:eastAsia="Times New Roman" w:cs="Times New Roman"/>
                <w:b/>
                <w:bCs/>
                <w:szCs w:val="28"/>
              </w:rPr>
            </w:pPr>
            <w:r w:rsidRPr="0082347B">
              <w:rPr>
                <w:rFonts w:eastAsia="Times New Roman" w:cs="Times New Roman"/>
                <w:b/>
                <w:bCs/>
                <w:szCs w:val="28"/>
              </w:rPr>
              <w:t>Nhóm thuốc</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2585718" w14:textId="77777777" w:rsidR="00313804" w:rsidRPr="0082347B" w:rsidRDefault="00313804" w:rsidP="009F5690">
            <w:pPr>
              <w:spacing w:before="120" w:after="120" w:line="312" w:lineRule="auto"/>
              <w:jc w:val="center"/>
              <w:rPr>
                <w:rFonts w:eastAsia="Times New Roman" w:cs="Times New Roman"/>
                <w:b/>
                <w:bCs/>
                <w:szCs w:val="28"/>
              </w:rPr>
            </w:pPr>
            <w:r w:rsidRPr="0082347B">
              <w:rPr>
                <w:rFonts w:eastAsia="Times New Roman" w:cs="Times New Roman"/>
                <w:b/>
                <w:bCs/>
                <w:szCs w:val="28"/>
              </w:rPr>
              <w:t>Thuốc</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221223E3" w14:textId="77777777" w:rsidR="00313804" w:rsidRPr="0082347B" w:rsidRDefault="00313804" w:rsidP="009F5690">
            <w:pPr>
              <w:spacing w:before="120" w:after="120" w:line="312" w:lineRule="auto"/>
              <w:jc w:val="center"/>
              <w:rPr>
                <w:rFonts w:eastAsia="Times New Roman" w:cs="Times New Roman"/>
                <w:b/>
                <w:bCs/>
                <w:szCs w:val="28"/>
              </w:rPr>
            </w:pPr>
            <w:r w:rsidRPr="0082347B">
              <w:rPr>
                <w:rFonts w:eastAsia="Times New Roman" w:cs="Times New Roman"/>
                <w:b/>
                <w:bCs/>
                <w:szCs w:val="28"/>
              </w:rPr>
              <w:t>Liều IV</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2CF79215" w14:textId="77777777" w:rsidR="00313804" w:rsidRPr="0082347B" w:rsidRDefault="00313804" w:rsidP="009F5690">
            <w:pPr>
              <w:spacing w:before="120" w:after="120" w:line="312" w:lineRule="auto"/>
              <w:jc w:val="center"/>
              <w:rPr>
                <w:rFonts w:eastAsia="Times New Roman" w:cs="Times New Roman"/>
                <w:b/>
                <w:bCs/>
                <w:szCs w:val="28"/>
              </w:rPr>
            </w:pPr>
            <w:r w:rsidRPr="0082347B">
              <w:rPr>
                <w:rFonts w:eastAsia="Times New Roman" w:cs="Times New Roman"/>
                <w:b/>
                <w:bCs/>
                <w:szCs w:val="28"/>
              </w:rPr>
              <w:t>Liều PO</w:t>
            </w:r>
          </w:p>
        </w:tc>
      </w:tr>
      <w:tr w:rsidR="0082347B" w:rsidRPr="0082347B" w14:paraId="4659B64C" w14:textId="77777777" w:rsidTr="005E3308">
        <w:trPr>
          <w:trHeight w:val="440"/>
        </w:trPr>
        <w:tc>
          <w:tcPr>
            <w:tcW w:w="2265" w:type="dxa"/>
            <w:vMerge w:val="restart"/>
            <w:tcBorders>
              <w:top w:val="nil"/>
              <w:left w:val="single" w:sz="4" w:space="0" w:color="auto"/>
              <w:bottom w:val="single" w:sz="4" w:space="0" w:color="000000"/>
              <w:right w:val="single" w:sz="4" w:space="0" w:color="auto"/>
            </w:tcBorders>
            <w:shd w:val="clear" w:color="auto" w:fill="auto"/>
            <w:vAlign w:val="center"/>
            <w:hideMark/>
          </w:tcPr>
          <w:p w14:paraId="52D193D1"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Kháng sinh nhóm B- lactam</w:t>
            </w:r>
          </w:p>
        </w:tc>
        <w:tc>
          <w:tcPr>
            <w:tcW w:w="1800" w:type="dxa"/>
            <w:tcBorders>
              <w:top w:val="nil"/>
              <w:left w:val="nil"/>
              <w:bottom w:val="single" w:sz="4" w:space="0" w:color="auto"/>
              <w:right w:val="single" w:sz="4" w:space="0" w:color="auto"/>
            </w:tcBorders>
            <w:shd w:val="clear" w:color="auto" w:fill="auto"/>
            <w:vAlign w:val="center"/>
            <w:hideMark/>
          </w:tcPr>
          <w:p w14:paraId="4D209D67"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Ampicilin</w:t>
            </w:r>
          </w:p>
        </w:tc>
        <w:tc>
          <w:tcPr>
            <w:tcW w:w="2610" w:type="dxa"/>
            <w:tcBorders>
              <w:top w:val="nil"/>
              <w:left w:val="nil"/>
              <w:bottom w:val="single" w:sz="4" w:space="0" w:color="auto"/>
              <w:right w:val="single" w:sz="4" w:space="0" w:color="auto"/>
            </w:tcBorders>
            <w:shd w:val="clear" w:color="auto" w:fill="auto"/>
            <w:vAlign w:val="center"/>
            <w:hideMark/>
          </w:tcPr>
          <w:p w14:paraId="77436882"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1g mỗi giờ</w:t>
            </w:r>
          </w:p>
        </w:tc>
        <w:tc>
          <w:tcPr>
            <w:tcW w:w="3060" w:type="dxa"/>
            <w:tcBorders>
              <w:top w:val="nil"/>
              <w:left w:val="nil"/>
              <w:bottom w:val="single" w:sz="4" w:space="0" w:color="auto"/>
              <w:right w:val="single" w:sz="4" w:space="0" w:color="auto"/>
            </w:tcBorders>
            <w:shd w:val="clear" w:color="auto" w:fill="auto"/>
            <w:vAlign w:val="center"/>
            <w:hideMark/>
          </w:tcPr>
          <w:p w14:paraId="700D393C"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250 - 500mg mỗi 6 giờ</w:t>
            </w:r>
          </w:p>
        </w:tc>
      </w:tr>
      <w:tr w:rsidR="0082347B" w:rsidRPr="0082347B" w14:paraId="5C9BD709" w14:textId="77777777" w:rsidTr="005E3308">
        <w:trPr>
          <w:trHeight w:val="600"/>
        </w:trPr>
        <w:tc>
          <w:tcPr>
            <w:tcW w:w="2265" w:type="dxa"/>
            <w:vMerge/>
            <w:tcBorders>
              <w:top w:val="nil"/>
              <w:left w:val="single" w:sz="4" w:space="0" w:color="auto"/>
              <w:bottom w:val="single" w:sz="4" w:space="0" w:color="000000"/>
              <w:right w:val="single" w:sz="4" w:space="0" w:color="auto"/>
            </w:tcBorders>
            <w:vAlign w:val="center"/>
            <w:hideMark/>
          </w:tcPr>
          <w:p w14:paraId="7AB3530E" w14:textId="77777777" w:rsidR="00313804" w:rsidRPr="0082347B" w:rsidRDefault="00313804" w:rsidP="009F5690">
            <w:pPr>
              <w:spacing w:before="120" w:after="120" w:line="312" w:lineRule="auto"/>
              <w:rPr>
                <w:rFonts w:eastAsia="Times New Roman" w:cs="Times New Roman"/>
                <w:szCs w:val="28"/>
              </w:rPr>
            </w:pPr>
          </w:p>
        </w:tc>
        <w:tc>
          <w:tcPr>
            <w:tcW w:w="1800" w:type="dxa"/>
            <w:tcBorders>
              <w:top w:val="nil"/>
              <w:left w:val="nil"/>
              <w:bottom w:val="single" w:sz="4" w:space="0" w:color="auto"/>
              <w:right w:val="single" w:sz="4" w:space="0" w:color="auto"/>
            </w:tcBorders>
            <w:shd w:val="clear" w:color="auto" w:fill="auto"/>
            <w:vAlign w:val="center"/>
            <w:hideMark/>
          </w:tcPr>
          <w:p w14:paraId="4C862AEF"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Cefuroxim</w:t>
            </w:r>
          </w:p>
        </w:tc>
        <w:tc>
          <w:tcPr>
            <w:tcW w:w="2610" w:type="dxa"/>
            <w:tcBorders>
              <w:top w:val="nil"/>
              <w:left w:val="nil"/>
              <w:bottom w:val="single" w:sz="4" w:space="0" w:color="auto"/>
              <w:right w:val="single" w:sz="4" w:space="0" w:color="auto"/>
            </w:tcBorders>
            <w:shd w:val="clear" w:color="auto" w:fill="auto"/>
            <w:vAlign w:val="center"/>
            <w:hideMark/>
          </w:tcPr>
          <w:p w14:paraId="5229ED90"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500-740mg mỗi 8</w:t>
            </w:r>
            <w:r w:rsidR="005E3308" w:rsidRPr="0082347B">
              <w:rPr>
                <w:rFonts w:eastAsia="Times New Roman" w:cs="Times New Roman"/>
                <w:szCs w:val="28"/>
              </w:rPr>
              <w:t xml:space="preserve">h </w:t>
            </w:r>
          </w:p>
        </w:tc>
        <w:tc>
          <w:tcPr>
            <w:tcW w:w="3060" w:type="dxa"/>
            <w:tcBorders>
              <w:top w:val="nil"/>
              <w:left w:val="nil"/>
              <w:bottom w:val="single" w:sz="4" w:space="0" w:color="auto"/>
              <w:right w:val="single" w:sz="4" w:space="0" w:color="auto"/>
            </w:tcBorders>
            <w:shd w:val="clear" w:color="auto" w:fill="auto"/>
            <w:vAlign w:val="center"/>
            <w:hideMark/>
          </w:tcPr>
          <w:p w14:paraId="2D8B85E1"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250 - 500mg mỗi 12  giờ</w:t>
            </w:r>
          </w:p>
        </w:tc>
      </w:tr>
      <w:tr w:rsidR="0082347B" w:rsidRPr="0082347B" w14:paraId="1B25286E" w14:textId="77777777" w:rsidTr="005E3308">
        <w:trPr>
          <w:trHeight w:val="900"/>
        </w:trPr>
        <w:tc>
          <w:tcPr>
            <w:tcW w:w="2265" w:type="dxa"/>
            <w:tcBorders>
              <w:top w:val="nil"/>
              <w:left w:val="single" w:sz="4" w:space="0" w:color="auto"/>
              <w:bottom w:val="single" w:sz="4" w:space="0" w:color="auto"/>
              <w:right w:val="single" w:sz="4" w:space="0" w:color="auto"/>
            </w:tcBorders>
            <w:shd w:val="clear" w:color="auto" w:fill="auto"/>
            <w:vAlign w:val="center"/>
            <w:hideMark/>
          </w:tcPr>
          <w:p w14:paraId="61956D5A"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Kháng sinh nhóm Quinolon</w:t>
            </w:r>
          </w:p>
        </w:tc>
        <w:tc>
          <w:tcPr>
            <w:tcW w:w="1800" w:type="dxa"/>
            <w:tcBorders>
              <w:top w:val="nil"/>
              <w:left w:val="nil"/>
              <w:bottom w:val="single" w:sz="4" w:space="0" w:color="auto"/>
              <w:right w:val="single" w:sz="4" w:space="0" w:color="auto"/>
            </w:tcBorders>
            <w:shd w:val="clear" w:color="auto" w:fill="auto"/>
            <w:vAlign w:val="center"/>
            <w:hideMark/>
          </w:tcPr>
          <w:p w14:paraId="3C9103EA"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Ciprofloxacin</w:t>
            </w:r>
          </w:p>
        </w:tc>
        <w:tc>
          <w:tcPr>
            <w:tcW w:w="2610" w:type="dxa"/>
            <w:tcBorders>
              <w:top w:val="nil"/>
              <w:left w:val="nil"/>
              <w:bottom w:val="single" w:sz="4" w:space="0" w:color="auto"/>
              <w:right w:val="single" w:sz="4" w:space="0" w:color="auto"/>
            </w:tcBorders>
            <w:shd w:val="clear" w:color="auto" w:fill="auto"/>
            <w:vAlign w:val="center"/>
            <w:hideMark/>
          </w:tcPr>
          <w:p w14:paraId="22500944"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200-400mg mỗi 12</w:t>
            </w:r>
            <w:r w:rsidR="005E3308" w:rsidRPr="0082347B">
              <w:rPr>
                <w:rFonts w:eastAsia="Times New Roman" w:cs="Times New Roman"/>
                <w:szCs w:val="28"/>
              </w:rPr>
              <w:t>h</w:t>
            </w:r>
            <w:r w:rsidRPr="0082347B">
              <w:rPr>
                <w:rFonts w:eastAsia="Times New Roman" w:cs="Times New Roman"/>
                <w:szCs w:val="28"/>
              </w:rPr>
              <w:br/>
              <w:t>400mg mỗi 8 giờ</w:t>
            </w:r>
          </w:p>
        </w:tc>
        <w:tc>
          <w:tcPr>
            <w:tcW w:w="3060" w:type="dxa"/>
            <w:tcBorders>
              <w:top w:val="nil"/>
              <w:left w:val="nil"/>
              <w:bottom w:val="single" w:sz="4" w:space="0" w:color="auto"/>
              <w:right w:val="single" w:sz="4" w:space="0" w:color="auto"/>
            </w:tcBorders>
            <w:shd w:val="clear" w:color="auto" w:fill="auto"/>
            <w:vAlign w:val="center"/>
            <w:hideMark/>
          </w:tcPr>
          <w:p w14:paraId="738046B3"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250-500mg mỗi 12 giờ</w:t>
            </w:r>
            <w:r w:rsidRPr="0082347B">
              <w:rPr>
                <w:rFonts w:eastAsia="Times New Roman" w:cs="Times New Roman"/>
                <w:szCs w:val="28"/>
              </w:rPr>
              <w:br/>
              <w:t>750mg mỗi 12 giờ</w:t>
            </w:r>
          </w:p>
        </w:tc>
      </w:tr>
      <w:tr w:rsidR="0082347B" w:rsidRPr="0082347B" w14:paraId="6C2EFE5F" w14:textId="77777777" w:rsidTr="005E3308">
        <w:trPr>
          <w:trHeight w:val="600"/>
        </w:trPr>
        <w:tc>
          <w:tcPr>
            <w:tcW w:w="2265" w:type="dxa"/>
            <w:tcBorders>
              <w:top w:val="nil"/>
              <w:left w:val="single" w:sz="4" w:space="0" w:color="auto"/>
              <w:bottom w:val="single" w:sz="4" w:space="0" w:color="auto"/>
              <w:right w:val="single" w:sz="4" w:space="0" w:color="auto"/>
            </w:tcBorders>
            <w:shd w:val="clear" w:color="auto" w:fill="auto"/>
            <w:vAlign w:val="center"/>
            <w:hideMark/>
          </w:tcPr>
          <w:p w14:paraId="7B8CD0E9" w14:textId="77777777" w:rsidR="00313804" w:rsidRPr="0082347B" w:rsidRDefault="005E3308" w:rsidP="009F5690">
            <w:pPr>
              <w:spacing w:before="120" w:after="120" w:line="312" w:lineRule="auto"/>
              <w:jc w:val="center"/>
              <w:rPr>
                <w:rFonts w:eastAsia="Times New Roman" w:cs="Times New Roman"/>
                <w:szCs w:val="28"/>
              </w:rPr>
            </w:pPr>
            <w:r w:rsidRPr="0082347B">
              <w:rPr>
                <w:rFonts w:eastAsia="Times New Roman" w:cs="Times New Roman"/>
                <w:szCs w:val="28"/>
              </w:rPr>
              <w:t>Kháng sinh nhóm</w:t>
            </w:r>
            <w:r w:rsidR="00313804" w:rsidRPr="0082347B">
              <w:rPr>
                <w:rFonts w:eastAsia="Times New Roman" w:cs="Times New Roman"/>
                <w:szCs w:val="28"/>
              </w:rPr>
              <w:t xml:space="preserve"> Nitroimidazole</w:t>
            </w:r>
          </w:p>
        </w:tc>
        <w:tc>
          <w:tcPr>
            <w:tcW w:w="1800" w:type="dxa"/>
            <w:tcBorders>
              <w:top w:val="nil"/>
              <w:left w:val="nil"/>
              <w:bottom w:val="single" w:sz="4" w:space="0" w:color="auto"/>
              <w:right w:val="single" w:sz="4" w:space="0" w:color="auto"/>
            </w:tcBorders>
            <w:shd w:val="clear" w:color="auto" w:fill="auto"/>
            <w:vAlign w:val="center"/>
            <w:hideMark/>
          </w:tcPr>
          <w:p w14:paraId="64376963"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Metronidazol</w:t>
            </w:r>
          </w:p>
        </w:tc>
        <w:tc>
          <w:tcPr>
            <w:tcW w:w="2610" w:type="dxa"/>
            <w:tcBorders>
              <w:top w:val="nil"/>
              <w:left w:val="nil"/>
              <w:bottom w:val="single" w:sz="4" w:space="0" w:color="auto"/>
              <w:right w:val="single" w:sz="4" w:space="0" w:color="auto"/>
            </w:tcBorders>
            <w:shd w:val="clear" w:color="auto" w:fill="auto"/>
            <w:vAlign w:val="center"/>
            <w:hideMark/>
          </w:tcPr>
          <w:p w14:paraId="3CD2E6CA"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500mg mỗi 12 giờ</w:t>
            </w:r>
          </w:p>
        </w:tc>
        <w:tc>
          <w:tcPr>
            <w:tcW w:w="3060" w:type="dxa"/>
            <w:tcBorders>
              <w:top w:val="nil"/>
              <w:left w:val="nil"/>
              <w:bottom w:val="single" w:sz="4" w:space="0" w:color="auto"/>
              <w:right w:val="single" w:sz="4" w:space="0" w:color="auto"/>
            </w:tcBorders>
            <w:shd w:val="clear" w:color="auto" w:fill="auto"/>
            <w:vAlign w:val="center"/>
            <w:hideMark/>
          </w:tcPr>
          <w:p w14:paraId="01EC9579"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500mg mỗi 12 giờ</w:t>
            </w:r>
          </w:p>
        </w:tc>
      </w:tr>
      <w:tr w:rsidR="0082347B" w:rsidRPr="0082347B" w14:paraId="2269D04E" w14:textId="77777777" w:rsidTr="005E3308">
        <w:trPr>
          <w:trHeight w:val="615"/>
        </w:trPr>
        <w:tc>
          <w:tcPr>
            <w:tcW w:w="2265" w:type="dxa"/>
            <w:tcBorders>
              <w:top w:val="nil"/>
              <w:left w:val="single" w:sz="4" w:space="0" w:color="auto"/>
              <w:bottom w:val="single" w:sz="4" w:space="0" w:color="auto"/>
              <w:right w:val="single" w:sz="4" w:space="0" w:color="auto"/>
            </w:tcBorders>
            <w:shd w:val="clear" w:color="auto" w:fill="auto"/>
            <w:vAlign w:val="center"/>
            <w:hideMark/>
          </w:tcPr>
          <w:p w14:paraId="61E1844A"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Nsaids</w:t>
            </w:r>
          </w:p>
        </w:tc>
        <w:tc>
          <w:tcPr>
            <w:tcW w:w="1800" w:type="dxa"/>
            <w:tcBorders>
              <w:top w:val="nil"/>
              <w:left w:val="nil"/>
              <w:bottom w:val="single" w:sz="4" w:space="0" w:color="auto"/>
              <w:right w:val="single" w:sz="4" w:space="0" w:color="auto"/>
            </w:tcBorders>
            <w:shd w:val="clear" w:color="auto" w:fill="auto"/>
            <w:vAlign w:val="center"/>
            <w:hideMark/>
          </w:tcPr>
          <w:p w14:paraId="239CEC84"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Diclophenac</w:t>
            </w:r>
          </w:p>
        </w:tc>
        <w:tc>
          <w:tcPr>
            <w:tcW w:w="2610" w:type="dxa"/>
            <w:tcBorders>
              <w:top w:val="nil"/>
              <w:left w:val="nil"/>
              <w:bottom w:val="single" w:sz="4" w:space="0" w:color="auto"/>
              <w:right w:val="single" w:sz="4" w:space="0" w:color="auto"/>
            </w:tcBorders>
            <w:shd w:val="clear" w:color="auto" w:fill="auto"/>
            <w:vAlign w:val="center"/>
            <w:hideMark/>
          </w:tcPr>
          <w:p w14:paraId="562A516E"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30mg mỗi 24 giờ</w:t>
            </w:r>
          </w:p>
        </w:tc>
        <w:tc>
          <w:tcPr>
            <w:tcW w:w="3060" w:type="dxa"/>
            <w:tcBorders>
              <w:top w:val="nil"/>
              <w:left w:val="nil"/>
              <w:bottom w:val="single" w:sz="4" w:space="0" w:color="auto"/>
              <w:right w:val="single" w:sz="4" w:space="0" w:color="auto"/>
            </w:tcBorders>
            <w:shd w:val="clear" w:color="auto" w:fill="auto"/>
            <w:vAlign w:val="center"/>
            <w:hideMark/>
          </w:tcPr>
          <w:p w14:paraId="3082BBC2" w14:textId="77777777" w:rsidR="00313804" w:rsidRPr="0082347B" w:rsidRDefault="00313804" w:rsidP="009F5690">
            <w:pPr>
              <w:spacing w:before="120" w:after="120" w:line="312" w:lineRule="auto"/>
              <w:jc w:val="center"/>
              <w:rPr>
                <w:rFonts w:eastAsia="Times New Roman" w:cs="Times New Roman"/>
                <w:szCs w:val="28"/>
              </w:rPr>
            </w:pPr>
            <w:r w:rsidRPr="0082347B">
              <w:rPr>
                <w:rFonts w:eastAsia="Times New Roman" w:cs="Times New Roman"/>
                <w:szCs w:val="28"/>
              </w:rPr>
              <w:t>20 mg mỗi 24 giờ</w:t>
            </w:r>
          </w:p>
        </w:tc>
      </w:tr>
    </w:tbl>
    <w:p w14:paraId="2E088B32" w14:textId="77777777" w:rsidR="009F5690" w:rsidRDefault="009F5690" w:rsidP="009F5690">
      <w:pPr>
        <w:pStyle w:val="BodyText"/>
        <w:spacing w:line="360" w:lineRule="auto"/>
        <w:ind w:left="778"/>
        <w:rPr>
          <w:rFonts w:ascii="Times New Roman" w:hAnsi="Times New Roman" w:cs="Times New Roman"/>
          <w:b/>
          <w:sz w:val="28"/>
          <w:szCs w:val="28"/>
        </w:rPr>
      </w:pPr>
    </w:p>
    <w:p w14:paraId="18D0DC07" w14:textId="4F7E5DF8" w:rsidR="009F5690" w:rsidRPr="009F5690" w:rsidRDefault="007C1DE0" w:rsidP="009F5690">
      <w:pPr>
        <w:pStyle w:val="BodyText"/>
        <w:numPr>
          <w:ilvl w:val="0"/>
          <w:numId w:val="15"/>
        </w:numPr>
        <w:spacing w:line="360" w:lineRule="auto"/>
        <w:rPr>
          <w:rFonts w:ascii="Times New Roman" w:hAnsi="Times New Roman" w:cs="Times New Roman"/>
          <w:b/>
          <w:sz w:val="28"/>
          <w:szCs w:val="28"/>
        </w:rPr>
      </w:pPr>
      <w:r w:rsidRPr="0082347B">
        <w:rPr>
          <w:rFonts w:ascii="Times New Roman" w:hAnsi="Times New Roman" w:cs="Times New Roman"/>
          <w:b/>
          <w:sz w:val="28"/>
          <w:szCs w:val="28"/>
        </w:rPr>
        <w:t>Điều trị xuống thang</w:t>
      </w:r>
    </w:p>
    <w:tbl>
      <w:tblPr>
        <w:tblW w:w="9971" w:type="dxa"/>
        <w:tblInd w:w="93" w:type="dxa"/>
        <w:tblLook w:val="04A0" w:firstRow="1" w:lastRow="0" w:firstColumn="1" w:lastColumn="0" w:noHBand="0" w:noVBand="1"/>
      </w:tblPr>
      <w:tblGrid>
        <w:gridCol w:w="2638"/>
        <w:gridCol w:w="1997"/>
        <w:gridCol w:w="1881"/>
        <w:gridCol w:w="3455"/>
      </w:tblGrid>
      <w:tr w:rsidR="0082347B" w:rsidRPr="0082347B" w14:paraId="5A85EC73" w14:textId="77777777" w:rsidTr="009F5690">
        <w:trPr>
          <w:trHeight w:val="1171"/>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CBE8B" w14:textId="77777777" w:rsidR="007C1DE0" w:rsidRPr="0082347B" w:rsidRDefault="007C1DE0" w:rsidP="009F5690">
            <w:pPr>
              <w:spacing w:before="120" w:after="120" w:line="312" w:lineRule="auto"/>
              <w:jc w:val="center"/>
              <w:rPr>
                <w:rFonts w:eastAsia="Times New Roman" w:cs="Times New Roman"/>
                <w:b/>
                <w:bCs/>
                <w:szCs w:val="28"/>
              </w:rPr>
            </w:pPr>
            <w:r w:rsidRPr="0082347B">
              <w:rPr>
                <w:rFonts w:eastAsia="Times New Roman" w:cs="Times New Roman"/>
                <w:b/>
                <w:bCs/>
                <w:szCs w:val="28"/>
              </w:rPr>
              <w:t>Nhóm thuốc</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6086BE60" w14:textId="77777777" w:rsidR="007C1DE0" w:rsidRPr="0082347B" w:rsidRDefault="007C1DE0" w:rsidP="009F5690">
            <w:pPr>
              <w:spacing w:before="120" w:after="120" w:line="312" w:lineRule="auto"/>
              <w:jc w:val="center"/>
              <w:rPr>
                <w:rFonts w:eastAsia="Times New Roman" w:cs="Times New Roman"/>
                <w:b/>
                <w:bCs/>
                <w:szCs w:val="28"/>
              </w:rPr>
            </w:pPr>
            <w:r w:rsidRPr="0082347B">
              <w:rPr>
                <w:rFonts w:eastAsia="Times New Roman" w:cs="Times New Roman"/>
                <w:b/>
                <w:bCs/>
                <w:szCs w:val="28"/>
              </w:rPr>
              <w:t>Thuốc</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14:paraId="2C424796" w14:textId="77777777" w:rsidR="007C1DE0" w:rsidRPr="0082347B" w:rsidRDefault="007C1DE0" w:rsidP="009F5690">
            <w:pPr>
              <w:spacing w:before="120" w:after="120" w:line="312" w:lineRule="auto"/>
              <w:jc w:val="center"/>
              <w:rPr>
                <w:rFonts w:eastAsia="Times New Roman" w:cs="Times New Roman"/>
                <w:b/>
                <w:bCs/>
                <w:szCs w:val="28"/>
              </w:rPr>
            </w:pPr>
            <w:r w:rsidRPr="0082347B">
              <w:rPr>
                <w:rFonts w:eastAsia="Times New Roman" w:cs="Times New Roman"/>
                <w:b/>
                <w:bCs/>
                <w:szCs w:val="28"/>
              </w:rPr>
              <w:t>Liều IV</w:t>
            </w:r>
          </w:p>
        </w:tc>
        <w:tc>
          <w:tcPr>
            <w:tcW w:w="3455" w:type="dxa"/>
            <w:tcBorders>
              <w:top w:val="single" w:sz="4" w:space="0" w:color="auto"/>
              <w:left w:val="nil"/>
              <w:bottom w:val="single" w:sz="4" w:space="0" w:color="auto"/>
              <w:right w:val="single" w:sz="4" w:space="0" w:color="auto"/>
            </w:tcBorders>
            <w:shd w:val="clear" w:color="auto" w:fill="auto"/>
            <w:vAlign w:val="center"/>
            <w:hideMark/>
          </w:tcPr>
          <w:p w14:paraId="05C10FC0" w14:textId="77777777" w:rsidR="007C1DE0" w:rsidRPr="0082347B" w:rsidRDefault="007C1DE0" w:rsidP="009F5690">
            <w:pPr>
              <w:spacing w:before="120" w:after="120" w:line="312" w:lineRule="auto"/>
              <w:jc w:val="center"/>
              <w:rPr>
                <w:rFonts w:eastAsia="Times New Roman" w:cs="Times New Roman"/>
                <w:b/>
                <w:bCs/>
                <w:szCs w:val="28"/>
              </w:rPr>
            </w:pPr>
            <w:r w:rsidRPr="0082347B">
              <w:rPr>
                <w:rFonts w:eastAsia="Times New Roman" w:cs="Times New Roman"/>
                <w:b/>
                <w:bCs/>
                <w:szCs w:val="28"/>
              </w:rPr>
              <w:t>Kháng sinh uống thay thế</w:t>
            </w:r>
          </w:p>
        </w:tc>
      </w:tr>
      <w:tr w:rsidR="0082347B" w:rsidRPr="0082347B" w14:paraId="2773E74B" w14:textId="77777777" w:rsidTr="009F5690">
        <w:trPr>
          <w:trHeight w:val="1429"/>
        </w:trPr>
        <w:tc>
          <w:tcPr>
            <w:tcW w:w="2638" w:type="dxa"/>
            <w:tcBorders>
              <w:top w:val="nil"/>
              <w:left w:val="single" w:sz="4" w:space="0" w:color="auto"/>
              <w:bottom w:val="single" w:sz="4" w:space="0" w:color="auto"/>
              <w:right w:val="single" w:sz="4" w:space="0" w:color="auto"/>
            </w:tcBorders>
            <w:shd w:val="clear" w:color="auto" w:fill="auto"/>
            <w:vAlign w:val="center"/>
            <w:hideMark/>
          </w:tcPr>
          <w:p w14:paraId="5ECCDE5A" w14:textId="77777777" w:rsidR="007C1DE0" w:rsidRPr="0082347B" w:rsidRDefault="007C1DE0" w:rsidP="009F5690">
            <w:pPr>
              <w:spacing w:before="120" w:after="120" w:line="312" w:lineRule="auto"/>
              <w:jc w:val="center"/>
              <w:rPr>
                <w:rFonts w:eastAsia="Times New Roman" w:cs="Times New Roman"/>
                <w:szCs w:val="28"/>
              </w:rPr>
            </w:pPr>
            <w:r w:rsidRPr="0082347B">
              <w:rPr>
                <w:rFonts w:eastAsia="Times New Roman" w:cs="Times New Roman"/>
                <w:szCs w:val="28"/>
              </w:rPr>
              <w:t>Kháng sinh nhóm Aminosid</w:t>
            </w:r>
          </w:p>
        </w:tc>
        <w:tc>
          <w:tcPr>
            <w:tcW w:w="1997" w:type="dxa"/>
            <w:tcBorders>
              <w:top w:val="nil"/>
              <w:left w:val="nil"/>
              <w:bottom w:val="single" w:sz="4" w:space="0" w:color="auto"/>
              <w:right w:val="single" w:sz="4" w:space="0" w:color="auto"/>
            </w:tcBorders>
            <w:shd w:val="clear" w:color="auto" w:fill="auto"/>
            <w:vAlign w:val="center"/>
            <w:hideMark/>
          </w:tcPr>
          <w:p w14:paraId="747B1615" w14:textId="77777777" w:rsidR="007C1DE0" w:rsidRPr="0082347B" w:rsidRDefault="007C1DE0" w:rsidP="009F5690">
            <w:pPr>
              <w:spacing w:before="120" w:after="120" w:line="312" w:lineRule="auto"/>
              <w:jc w:val="center"/>
              <w:rPr>
                <w:rFonts w:eastAsia="Times New Roman" w:cs="Times New Roman"/>
                <w:szCs w:val="28"/>
              </w:rPr>
            </w:pPr>
            <w:r w:rsidRPr="0082347B">
              <w:rPr>
                <w:rFonts w:eastAsia="Times New Roman" w:cs="Times New Roman"/>
                <w:szCs w:val="28"/>
              </w:rPr>
              <w:t>Gentamycin</w:t>
            </w:r>
          </w:p>
        </w:tc>
        <w:tc>
          <w:tcPr>
            <w:tcW w:w="1881" w:type="dxa"/>
            <w:tcBorders>
              <w:top w:val="nil"/>
              <w:left w:val="nil"/>
              <w:bottom w:val="single" w:sz="4" w:space="0" w:color="auto"/>
              <w:right w:val="single" w:sz="4" w:space="0" w:color="auto"/>
            </w:tcBorders>
            <w:shd w:val="clear" w:color="auto" w:fill="auto"/>
            <w:vAlign w:val="center"/>
            <w:hideMark/>
          </w:tcPr>
          <w:p w14:paraId="310B1958" w14:textId="77777777" w:rsidR="007C1DE0" w:rsidRPr="0082347B" w:rsidRDefault="007C1DE0" w:rsidP="009F5690">
            <w:pPr>
              <w:spacing w:before="120" w:after="120" w:line="312" w:lineRule="auto"/>
              <w:jc w:val="center"/>
              <w:rPr>
                <w:rFonts w:eastAsia="Times New Roman" w:cs="Times New Roman"/>
                <w:szCs w:val="28"/>
              </w:rPr>
            </w:pPr>
            <w:r w:rsidRPr="0082347B">
              <w:rPr>
                <w:rFonts w:eastAsia="Times New Roman" w:cs="Times New Roman"/>
                <w:szCs w:val="28"/>
              </w:rPr>
              <w:t>5mg/kg/lần/24 giờ</w:t>
            </w:r>
          </w:p>
        </w:tc>
        <w:tc>
          <w:tcPr>
            <w:tcW w:w="3455" w:type="dxa"/>
            <w:tcBorders>
              <w:top w:val="nil"/>
              <w:left w:val="nil"/>
              <w:bottom w:val="single" w:sz="4" w:space="0" w:color="auto"/>
              <w:right w:val="single" w:sz="4" w:space="0" w:color="auto"/>
            </w:tcBorders>
            <w:shd w:val="clear" w:color="auto" w:fill="auto"/>
            <w:vAlign w:val="center"/>
            <w:hideMark/>
          </w:tcPr>
          <w:p w14:paraId="11D8063C" w14:textId="77777777" w:rsidR="007C1DE0" w:rsidRPr="0082347B" w:rsidRDefault="007C1DE0" w:rsidP="009F5690">
            <w:pPr>
              <w:spacing w:before="120" w:after="120" w:line="312" w:lineRule="auto"/>
              <w:jc w:val="center"/>
              <w:rPr>
                <w:rFonts w:eastAsia="Times New Roman" w:cs="Times New Roman"/>
                <w:szCs w:val="28"/>
              </w:rPr>
            </w:pPr>
            <w:r w:rsidRPr="0082347B">
              <w:rPr>
                <w:rFonts w:eastAsia="Times New Roman" w:cs="Times New Roman"/>
                <w:szCs w:val="28"/>
              </w:rPr>
              <w:t>Ciprfloxacin 750mg/12 giờ</w:t>
            </w:r>
          </w:p>
        </w:tc>
      </w:tr>
      <w:tr w:rsidR="0082347B" w:rsidRPr="0082347B" w14:paraId="45EB07CC" w14:textId="77777777" w:rsidTr="009F5690">
        <w:trPr>
          <w:trHeight w:val="1832"/>
        </w:trPr>
        <w:tc>
          <w:tcPr>
            <w:tcW w:w="2638" w:type="dxa"/>
            <w:tcBorders>
              <w:top w:val="nil"/>
              <w:left w:val="single" w:sz="4" w:space="0" w:color="auto"/>
              <w:bottom w:val="single" w:sz="4" w:space="0" w:color="auto"/>
              <w:right w:val="single" w:sz="4" w:space="0" w:color="auto"/>
            </w:tcBorders>
            <w:shd w:val="clear" w:color="auto" w:fill="auto"/>
            <w:vAlign w:val="center"/>
            <w:hideMark/>
          </w:tcPr>
          <w:p w14:paraId="247CE444" w14:textId="77777777" w:rsidR="007C1DE0" w:rsidRPr="0082347B" w:rsidRDefault="007C1DE0" w:rsidP="009F5690">
            <w:pPr>
              <w:spacing w:before="120" w:after="120" w:line="312" w:lineRule="auto"/>
              <w:jc w:val="center"/>
              <w:rPr>
                <w:rFonts w:eastAsia="Times New Roman" w:cs="Times New Roman"/>
                <w:szCs w:val="28"/>
              </w:rPr>
            </w:pPr>
            <w:r w:rsidRPr="0082347B">
              <w:rPr>
                <w:rFonts w:eastAsia="Times New Roman" w:cs="Times New Roman"/>
                <w:szCs w:val="28"/>
              </w:rPr>
              <w:t>Kháng sinh nhóm B- lactamAmpicilin</w:t>
            </w:r>
          </w:p>
        </w:tc>
        <w:tc>
          <w:tcPr>
            <w:tcW w:w="1997" w:type="dxa"/>
            <w:tcBorders>
              <w:top w:val="nil"/>
              <w:left w:val="nil"/>
              <w:bottom w:val="single" w:sz="4" w:space="0" w:color="auto"/>
              <w:right w:val="single" w:sz="4" w:space="0" w:color="auto"/>
            </w:tcBorders>
            <w:shd w:val="clear" w:color="auto" w:fill="auto"/>
            <w:vAlign w:val="center"/>
            <w:hideMark/>
          </w:tcPr>
          <w:p w14:paraId="664DCB22" w14:textId="77777777" w:rsidR="007C1DE0" w:rsidRPr="0082347B" w:rsidRDefault="007C1DE0" w:rsidP="009F5690">
            <w:pPr>
              <w:spacing w:before="120" w:after="120" w:line="312" w:lineRule="auto"/>
              <w:jc w:val="center"/>
              <w:rPr>
                <w:rFonts w:eastAsia="Times New Roman" w:cs="Times New Roman"/>
                <w:szCs w:val="28"/>
              </w:rPr>
            </w:pPr>
            <w:r w:rsidRPr="0082347B">
              <w:rPr>
                <w:rFonts w:eastAsia="Times New Roman" w:cs="Times New Roman"/>
                <w:szCs w:val="28"/>
              </w:rPr>
              <w:t>Ampicilin</w:t>
            </w:r>
          </w:p>
        </w:tc>
        <w:tc>
          <w:tcPr>
            <w:tcW w:w="1881" w:type="dxa"/>
            <w:tcBorders>
              <w:top w:val="nil"/>
              <w:left w:val="nil"/>
              <w:bottom w:val="single" w:sz="4" w:space="0" w:color="auto"/>
              <w:right w:val="single" w:sz="4" w:space="0" w:color="auto"/>
            </w:tcBorders>
            <w:shd w:val="clear" w:color="auto" w:fill="auto"/>
            <w:vAlign w:val="center"/>
            <w:hideMark/>
          </w:tcPr>
          <w:p w14:paraId="5176CDAA" w14:textId="77777777" w:rsidR="007C1DE0" w:rsidRPr="0082347B" w:rsidRDefault="007C1DE0" w:rsidP="009F5690">
            <w:pPr>
              <w:spacing w:before="120" w:after="120" w:line="312" w:lineRule="auto"/>
              <w:jc w:val="center"/>
              <w:rPr>
                <w:rFonts w:eastAsia="Times New Roman" w:cs="Times New Roman"/>
                <w:szCs w:val="28"/>
              </w:rPr>
            </w:pPr>
            <w:r w:rsidRPr="0082347B">
              <w:rPr>
                <w:rFonts w:eastAsia="Times New Roman" w:cs="Times New Roman"/>
                <w:szCs w:val="28"/>
              </w:rPr>
              <w:t>1-2g mỗi 6 giờ</w:t>
            </w:r>
          </w:p>
        </w:tc>
        <w:tc>
          <w:tcPr>
            <w:tcW w:w="3455" w:type="dxa"/>
            <w:tcBorders>
              <w:top w:val="nil"/>
              <w:left w:val="nil"/>
              <w:bottom w:val="single" w:sz="4" w:space="0" w:color="auto"/>
              <w:right w:val="single" w:sz="4" w:space="0" w:color="auto"/>
            </w:tcBorders>
            <w:shd w:val="clear" w:color="auto" w:fill="auto"/>
            <w:vAlign w:val="center"/>
            <w:hideMark/>
          </w:tcPr>
          <w:p w14:paraId="55BCC554" w14:textId="77777777" w:rsidR="007C1DE0" w:rsidRPr="0082347B" w:rsidRDefault="007C1DE0" w:rsidP="009F5690">
            <w:pPr>
              <w:spacing w:before="120" w:after="120" w:line="312" w:lineRule="auto"/>
              <w:jc w:val="center"/>
              <w:rPr>
                <w:rFonts w:eastAsia="Times New Roman" w:cs="Times New Roman"/>
                <w:szCs w:val="28"/>
              </w:rPr>
            </w:pPr>
            <w:r w:rsidRPr="0082347B">
              <w:rPr>
                <w:rFonts w:eastAsia="Times New Roman" w:cs="Times New Roman"/>
                <w:szCs w:val="28"/>
              </w:rPr>
              <w:t>Amocicilin 500mg mỗi 8 giờ</w:t>
            </w:r>
          </w:p>
        </w:tc>
      </w:tr>
      <w:tr w:rsidR="0082347B" w:rsidRPr="0082347B" w14:paraId="061F8435" w14:textId="77777777" w:rsidTr="009F5690">
        <w:trPr>
          <w:trHeight w:val="1455"/>
        </w:trPr>
        <w:tc>
          <w:tcPr>
            <w:tcW w:w="2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7069B" w14:textId="77777777" w:rsidR="007C1DE0" w:rsidRPr="0082347B" w:rsidRDefault="007C1DE0" w:rsidP="009F5690">
            <w:pPr>
              <w:spacing w:before="120" w:after="120" w:line="312" w:lineRule="auto"/>
              <w:jc w:val="center"/>
              <w:rPr>
                <w:rFonts w:eastAsia="Times New Roman" w:cs="Times New Roman"/>
                <w:szCs w:val="28"/>
              </w:rPr>
            </w:pPr>
            <w:r w:rsidRPr="0082347B">
              <w:rPr>
                <w:rFonts w:eastAsia="Times New Roman" w:cs="Times New Roman"/>
                <w:szCs w:val="28"/>
              </w:rPr>
              <w:lastRenderedPageBreak/>
              <w:t>Kháng sinh nhóm Cephalosporin</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10E55EEC" w14:textId="77777777" w:rsidR="007C1DE0" w:rsidRPr="0082347B" w:rsidRDefault="005E3308" w:rsidP="009F5690">
            <w:pPr>
              <w:spacing w:before="120" w:after="120" w:line="312" w:lineRule="auto"/>
              <w:jc w:val="center"/>
              <w:rPr>
                <w:rFonts w:eastAsia="Times New Roman" w:cs="Times New Roman"/>
                <w:szCs w:val="28"/>
              </w:rPr>
            </w:pPr>
            <w:r w:rsidRPr="0082347B">
              <w:rPr>
                <w:rFonts w:eastAsia="Times New Roman" w:cs="Times New Roman"/>
                <w:szCs w:val="28"/>
              </w:rPr>
              <w:t>Ceftriaxone, Cefotaxime,</w:t>
            </w:r>
            <w:r w:rsidR="007C1DE0" w:rsidRPr="0082347B">
              <w:rPr>
                <w:rFonts w:eastAsia="Times New Roman" w:cs="Times New Roman"/>
                <w:szCs w:val="28"/>
              </w:rPr>
              <w:t>Bio - Taksym</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14:paraId="4A774BD1" w14:textId="77777777" w:rsidR="007C1DE0" w:rsidRPr="0082347B" w:rsidRDefault="007C1DE0" w:rsidP="009F5690">
            <w:pPr>
              <w:spacing w:before="120" w:after="120" w:line="312" w:lineRule="auto"/>
              <w:jc w:val="center"/>
              <w:rPr>
                <w:rFonts w:eastAsia="Times New Roman" w:cs="Times New Roman"/>
                <w:szCs w:val="28"/>
              </w:rPr>
            </w:pPr>
            <w:r w:rsidRPr="0082347B">
              <w:rPr>
                <w:rFonts w:eastAsia="Times New Roman" w:cs="Times New Roman"/>
                <w:szCs w:val="28"/>
              </w:rPr>
              <w:t>1 g 12 giờ</w:t>
            </w:r>
          </w:p>
        </w:tc>
        <w:tc>
          <w:tcPr>
            <w:tcW w:w="3455" w:type="dxa"/>
            <w:tcBorders>
              <w:top w:val="single" w:sz="4" w:space="0" w:color="auto"/>
              <w:left w:val="nil"/>
              <w:bottom w:val="single" w:sz="4" w:space="0" w:color="auto"/>
              <w:right w:val="single" w:sz="4" w:space="0" w:color="auto"/>
            </w:tcBorders>
            <w:shd w:val="clear" w:color="auto" w:fill="auto"/>
            <w:vAlign w:val="center"/>
            <w:hideMark/>
          </w:tcPr>
          <w:p w14:paraId="5DA460B9" w14:textId="77777777" w:rsidR="007C1DE0" w:rsidRPr="0082347B" w:rsidRDefault="007C1DE0" w:rsidP="009F5690">
            <w:pPr>
              <w:spacing w:before="120" w:after="120" w:line="312" w:lineRule="auto"/>
              <w:jc w:val="center"/>
              <w:rPr>
                <w:rFonts w:eastAsia="Times New Roman" w:cs="Times New Roman"/>
                <w:szCs w:val="28"/>
              </w:rPr>
            </w:pPr>
            <w:r w:rsidRPr="0082347B">
              <w:rPr>
                <w:rFonts w:eastAsia="Times New Roman" w:cs="Times New Roman"/>
                <w:szCs w:val="28"/>
              </w:rPr>
              <w:t>Cefixime mối 12 giờ</w:t>
            </w:r>
          </w:p>
        </w:tc>
      </w:tr>
      <w:tr w:rsidR="0082347B" w:rsidRPr="0082347B" w14:paraId="260A98FD" w14:textId="77777777" w:rsidTr="009F5690">
        <w:trPr>
          <w:trHeight w:val="945"/>
        </w:trPr>
        <w:tc>
          <w:tcPr>
            <w:tcW w:w="2638" w:type="dxa"/>
            <w:vMerge/>
            <w:tcBorders>
              <w:top w:val="single" w:sz="4" w:space="0" w:color="auto"/>
              <w:left w:val="single" w:sz="4" w:space="0" w:color="auto"/>
              <w:bottom w:val="single" w:sz="4" w:space="0" w:color="000000"/>
              <w:right w:val="single" w:sz="4" w:space="0" w:color="auto"/>
            </w:tcBorders>
            <w:vAlign w:val="center"/>
            <w:hideMark/>
          </w:tcPr>
          <w:p w14:paraId="021FA76B" w14:textId="77777777" w:rsidR="007C1DE0" w:rsidRPr="0082347B" w:rsidRDefault="007C1DE0" w:rsidP="009F5690">
            <w:pPr>
              <w:spacing w:before="120" w:after="120" w:line="312" w:lineRule="auto"/>
              <w:rPr>
                <w:rFonts w:eastAsia="Times New Roman" w:cs="Times New Roman"/>
                <w:szCs w:val="28"/>
              </w:rPr>
            </w:pP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13667643" w14:textId="77777777" w:rsidR="007C1DE0" w:rsidRPr="0082347B" w:rsidRDefault="007C1DE0" w:rsidP="009F5690">
            <w:pPr>
              <w:spacing w:before="120" w:after="120" w:line="312" w:lineRule="auto"/>
              <w:jc w:val="center"/>
              <w:rPr>
                <w:rFonts w:eastAsia="Times New Roman" w:cs="Times New Roman"/>
                <w:szCs w:val="28"/>
              </w:rPr>
            </w:pPr>
            <w:r w:rsidRPr="0082347B">
              <w:rPr>
                <w:rFonts w:eastAsia="Times New Roman" w:cs="Times New Roman"/>
                <w:szCs w:val="28"/>
              </w:rPr>
              <w:t>Cefuroxime , cefoxitin</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14:paraId="5CD39945" w14:textId="77777777" w:rsidR="007C1DE0" w:rsidRPr="0082347B" w:rsidRDefault="005E3308" w:rsidP="009F5690">
            <w:pPr>
              <w:spacing w:before="120" w:after="120" w:line="312" w:lineRule="auto"/>
              <w:jc w:val="center"/>
              <w:rPr>
                <w:rFonts w:eastAsia="Times New Roman" w:cs="Times New Roman"/>
                <w:szCs w:val="28"/>
              </w:rPr>
            </w:pPr>
            <w:r w:rsidRPr="0082347B">
              <w:rPr>
                <w:rFonts w:eastAsia="Times New Roman" w:cs="Times New Roman"/>
                <w:szCs w:val="28"/>
              </w:rPr>
              <w:t>750mg mỗ</w:t>
            </w:r>
            <w:r w:rsidR="007C1DE0" w:rsidRPr="0082347B">
              <w:rPr>
                <w:rFonts w:eastAsia="Times New Roman" w:cs="Times New Roman"/>
                <w:szCs w:val="28"/>
              </w:rPr>
              <w:t>i 8</w:t>
            </w:r>
            <w:r w:rsidRPr="0082347B">
              <w:rPr>
                <w:rFonts w:eastAsia="Times New Roman" w:cs="Times New Roman"/>
                <w:szCs w:val="28"/>
              </w:rPr>
              <w:t xml:space="preserve">h </w:t>
            </w:r>
            <w:r w:rsidRPr="0082347B">
              <w:rPr>
                <w:rFonts w:eastAsia="Times New Roman" w:cs="Times New Roman"/>
                <w:szCs w:val="28"/>
              </w:rPr>
              <w:br/>
              <w:t>1.5g mỗ</w:t>
            </w:r>
            <w:r w:rsidR="007C1DE0" w:rsidRPr="0082347B">
              <w:rPr>
                <w:rFonts w:eastAsia="Times New Roman" w:cs="Times New Roman"/>
                <w:szCs w:val="28"/>
              </w:rPr>
              <w:t>i 8 giờ</w:t>
            </w:r>
          </w:p>
        </w:tc>
        <w:tc>
          <w:tcPr>
            <w:tcW w:w="3455" w:type="dxa"/>
            <w:tcBorders>
              <w:top w:val="single" w:sz="4" w:space="0" w:color="auto"/>
              <w:left w:val="nil"/>
              <w:bottom w:val="single" w:sz="4" w:space="0" w:color="auto"/>
              <w:right w:val="single" w:sz="4" w:space="0" w:color="auto"/>
            </w:tcBorders>
            <w:shd w:val="clear" w:color="auto" w:fill="auto"/>
            <w:vAlign w:val="center"/>
            <w:hideMark/>
          </w:tcPr>
          <w:p w14:paraId="3CABCE00" w14:textId="77777777" w:rsidR="007C1DE0" w:rsidRPr="0082347B" w:rsidRDefault="005E3308" w:rsidP="009F5690">
            <w:pPr>
              <w:spacing w:before="120" w:after="120" w:line="312" w:lineRule="auto"/>
              <w:jc w:val="center"/>
              <w:rPr>
                <w:rFonts w:eastAsia="Times New Roman" w:cs="Times New Roman"/>
                <w:szCs w:val="28"/>
              </w:rPr>
            </w:pPr>
            <w:r w:rsidRPr="0082347B">
              <w:rPr>
                <w:rFonts w:eastAsia="Times New Roman" w:cs="Times New Roman"/>
                <w:szCs w:val="28"/>
              </w:rPr>
              <w:t>Cefuroxim 500mg mỗi 12h</w:t>
            </w:r>
          </w:p>
        </w:tc>
      </w:tr>
      <w:tr w:rsidR="0082347B" w:rsidRPr="0082347B" w14:paraId="47AEEC96" w14:textId="77777777" w:rsidTr="009F5690">
        <w:trPr>
          <w:trHeight w:val="945"/>
        </w:trPr>
        <w:tc>
          <w:tcPr>
            <w:tcW w:w="2638" w:type="dxa"/>
            <w:vMerge/>
            <w:tcBorders>
              <w:top w:val="nil"/>
              <w:left w:val="single" w:sz="4" w:space="0" w:color="auto"/>
              <w:bottom w:val="single" w:sz="4" w:space="0" w:color="000000"/>
              <w:right w:val="single" w:sz="4" w:space="0" w:color="auto"/>
            </w:tcBorders>
            <w:vAlign w:val="center"/>
            <w:hideMark/>
          </w:tcPr>
          <w:p w14:paraId="7F9BE438" w14:textId="77777777" w:rsidR="007C1DE0" w:rsidRPr="0082347B" w:rsidRDefault="007C1DE0" w:rsidP="009F5690">
            <w:pPr>
              <w:spacing w:before="120" w:after="120" w:line="312" w:lineRule="auto"/>
              <w:rPr>
                <w:rFonts w:eastAsia="Times New Roman" w:cs="Times New Roman"/>
                <w:szCs w:val="28"/>
              </w:rPr>
            </w:pPr>
          </w:p>
        </w:tc>
        <w:tc>
          <w:tcPr>
            <w:tcW w:w="1997" w:type="dxa"/>
            <w:tcBorders>
              <w:top w:val="nil"/>
              <w:left w:val="nil"/>
              <w:bottom w:val="single" w:sz="4" w:space="0" w:color="auto"/>
              <w:right w:val="single" w:sz="4" w:space="0" w:color="auto"/>
            </w:tcBorders>
            <w:shd w:val="clear" w:color="auto" w:fill="auto"/>
            <w:vAlign w:val="center"/>
            <w:hideMark/>
          </w:tcPr>
          <w:p w14:paraId="1A8F2F08" w14:textId="77777777" w:rsidR="007C1DE0" w:rsidRPr="0082347B" w:rsidRDefault="007C1DE0" w:rsidP="009F5690">
            <w:pPr>
              <w:spacing w:before="120" w:after="120" w:line="312" w:lineRule="auto"/>
              <w:jc w:val="center"/>
              <w:rPr>
                <w:rFonts w:eastAsia="Times New Roman" w:cs="Times New Roman"/>
                <w:szCs w:val="28"/>
              </w:rPr>
            </w:pPr>
            <w:r w:rsidRPr="0082347B">
              <w:rPr>
                <w:rFonts w:eastAsia="Times New Roman" w:cs="Times New Roman"/>
                <w:szCs w:val="28"/>
              </w:rPr>
              <w:t>Ceftazidime</w:t>
            </w:r>
          </w:p>
        </w:tc>
        <w:tc>
          <w:tcPr>
            <w:tcW w:w="1881" w:type="dxa"/>
            <w:tcBorders>
              <w:top w:val="nil"/>
              <w:left w:val="nil"/>
              <w:bottom w:val="single" w:sz="4" w:space="0" w:color="auto"/>
              <w:right w:val="single" w:sz="4" w:space="0" w:color="auto"/>
            </w:tcBorders>
            <w:shd w:val="clear" w:color="auto" w:fill="auto"/>
            <w:vAlign w:val="center"/>
            <w:hideMark/>
          </w:tcPr>
          <w:p w14:paraId="020C14F6" w14:textId="77777777" w:rsidR="007C1DE0" w:rsidRPr="0082347B" w:rsidRDefault="007C1DE0" w:rsidP="009F5690">
            <w:pPr>
              <w:spacing w:before="120" w:after="120" w:line="312" w:lineRule="auto"/>
              <w:jc w:val="center"/>
              <w:rPr>
                <w:rFonts w:eastAsia="Times New Roman" w:cs="Times New Roman"/>
                <w:szCs w:val="28"/>
              </w:rPr>
            </w:pPr>
            <w:r w:rsidRPr="0082347B">
              <w:rPr>
                <w:rFonts w:eastAsia="Times New Roman" w:cs="Times New Roman"/>
                <w:szCs w:val="28"/>
              </w:rPr>
              <w:t>2 g mỗi 8 giờ</w:t>
            </w:r>
          </w:p>
        </w:tc>
        <w:tc>
          <w:tcPr>
            <w:tcW w:w="3455" w:type="dxa"/>
            <w:tcBorders>
              <w:top w:val="nil"/>
              <w:left w:val="nil"/>
              <w:bottom w:val="single" w:sz="4" w:space="0" w:color="auto"/>
              <w:right w:val="single" w:sz="4" w:space="0" w:color="auto"/>
            </w:tcBorders>
            <w:shd w:val="clear" w:color="auto" w:fill="auto"/>
            <w:vAlign w:val="center"/>
            <w:hideMark/>
          </w:tcPr>
          <w:p w14:paraId="248CC6AF" w14:textId="77777777" w:rsidR="007C1DE0" w:rsidRPr="0082347B" w:rsidRDefault="005E3308" w:rsidP="009F5690">
            <w:pPr>
              <w:spacing w:before="120" w:after="120" w:line="312" w:lineRule="auto"/>
              <w:jc w:val="center"/>
              <w:rPr>
                <w:rFonts w:eastAsia="Times New Roman" w:cs="Times New Roman"/>
                <w:szCs w:val="28"/>
              </w:rPr>
            </w:pPr>
            <w:r w:rsidRPr="0082347B">
              <w:rPr>
                <w:rFonts w:eastAsia="Times New Roman" w:cs="Times New Roman"/>
                <w:szCs w:val="28"/>
              </w:rPr>
              <w:t>Ciprofloxacin: 500-70mg mỗ</w:t>
            </w:r>
            <w:r w:rsidR="007C1DE0" w:rsidRPr="0082347B">
              <w:rPr>
                <w:rFonts w:eastAsia="Times New Roman" w:cs="Times New Roman"/>
                <w:szCs w:val="28"/>
              </w:rPr>
              <w:t>i 12 giờ hoặc Cefalecin 500mg mối 6 giờ</w:t>
            </w:r>
          </w:p>
        </w:tc>
      </w:tr>
    </w:tbl>
    <w:p w14:paraId="1CB70C23" w14:textId="77777777" w:rsidR="007C1DE0" w:rsidRPr="0082347B" w:rsidRDefault="007C1DE0" w:rsidP="003B23CD">
      <w:pPr>
        <w:pStyle w:val="BodyText"/>
        <w:spacing w:line="360" w:lineRule="auto"/>
        <w:ind w:left="778"/>
        <w:rPr>
          <w:rFonts w:ascii="Times New Roman" w:hAnsi="Times New Roman" w:cs="Times New Roman"/>
          <w:b/>
          <w:sz w:val="28"/>
          <w:szCs w:val="28"/>
        </w:rPr>
      </w:pPr>
    </w:p>
    <w:p w14:paraId="261DE35F" w14:textId="77777777" w:rsidR="009F5690" w:rsidRDefault="007C1DE0" w:rsidP="005E3308">
      <w:pPr>
        <w:pStyle w:val="ListParagraph"/>
        <w:spacing w:after="0" w:line="360" w:lineRule="auto"/>
        <w:ind w:left="-270"/>
        <w:rPr>
          <w:rFonts w:cs="Times New Roman"/>
          <w:b/>
          <w:szCs w:val="28"/>
        </w:rPr>
      </w:pPr>
      <w:r w:rsidRPr="0082347B">
        <w:rPr>
          <w:rFonts w:cs="Times New Roman"/>
          <w:b/>
          <w:szCs w:val="28"/>
        </w:rPr>
        <w:tab/>
      </w:r>
      <w:r w:rsidRPr="0082347B">
        <w:rPr>
          <w:rFonts w:cs="Times New Roman"/>
          <w:b/>
          <w:szCs w:val="28"/>
        </w:rPr>
        <w:tab/>
      </w:r>
    </w:p>
    <w:p w14:paraId="4F867DF1" w14:textId="77777777" w:rsidR="009F5690" w:rsidRDefault="009F5690" w:rsidP="005E3308">
      <w:pPr>
        <w:pStyle w:val="ListParagraph"/>
        <w:spacing w:after="0" w:line="360" w:lineRule="auto"/>
        <w:ind w:left="-270"/>
        <w:rPr>
          <w:rFonts w:cs="Times New Roman"/>
          <w:b/>
          <w:szCs w:val="28"/>
        </w:rPr>
      </w:pPr>
    </w:p>
    <w:p w14:paraId="759A6CAD" w14:textId="77777777" w:rsidR="009F5690" w:rsidRDefault="009F5690" w:rsidP="005E3308">
      <w:pPr>
        <w:pStyle w:val="ListParagraph"/>
        <w:spacing w:after="0" w:line="360" w:lineRule="auto"/>
        <w:ind w:left="-270"/>
        <w:rPr>
          <w:rFonts w:cs="Times New Roman"/>
          <w:b/>
          <w:szCs w:val="28"/>
        </w:rPr>
      </w:pPr>
    </w:p>
    <w:p w14:paraId="404818CA" w14:textId="77777777" w:rsidR="009F5690" w:rsidRDefault="009F5690" w:rsidP="005E3308">
      <w:pPr>
        <w:pStyle w:val="ListParagraph"/>
        <w:spacing w:after="0" w:line="360" w:lineRule="auto"/>
        <w:ind w:left="-270"/>
        <w:rPr>
          <w:rFonts w:cs="Times New Roman"/>
          <w:b/>
          <w:szCs w:val="28"/>
        </w:rPr>
      </w:pPr>
    </w:p>
    <w:p w14:paraId="28EBE59C" w14:textId="77777777" w:rsidR="009F5690" w:rsidRDefault="009F5690" w:rsidP="005E3308">
      <w:pPr>
        <w:pStyle w:val="ListParagraph"/>
        <w:spacing w:after="0" w:line="360" w:lineRule="auto"/>
        <w:ind w:left="-270"/>
        <w:rPr>
          <w:rFonts w:cs="Times New Roman"/>
          <w:b/>
          <w:szCs w:val="28"/>
        </w:rPr>
      </w:pPr>
    </w:p>
    <w:p w14:paraId="7CD45E8B" w14:textId="77777777" w:rsidR="009F5690" w:rsidRDefault="009F5690" w:rsidP="005E3308">
      <w:pPr>
        <w:pStyle w:val="ListParagraph"/>
        <w:spacing w:after="0" w:line="360" w:lineRule="auto"/>
        <w:ind w:left="-270"/>
        <w:rPr>
          <w:rFonts w:cs="Times New Roman"/>
          <w:b/>
          <w:szCs w:val="28"/>
        </w:rPr>
      </w:pPr>
    </w:p>
    <w:p w14:paraId="7A3C08A2" w14:textId="77777777" w:rsidR="009F5690" w:rsidRDefault="009F5690" w:rsidP="005E3308">
      <w:pPr>
        <w:pStyle w:val="ListParagraph"/>
        <w:spacing w:after="0" w:line="360" w:lineRule="auto"/>
        <w:ind w:left="-270"/>
        <w:rPr>
          <w:rFonts w:cs="Times New Roman"/>
          <w:b/>
          <w:szCs w:val="28"/>
        </w:rPr>
      </w:pPr>
    </w:p>
    <w:p w14:paraId="6C241EB8" w14:textId="77777777" w:rsidR="009F5690" w:rsidRDefault="009F5690" w:rsidP="005E3308">
      <w:pPr>
        <w:pStyle w:val="ListParagraph"/>
        <w:spacing w:after="0" w:line="360" w:lineRule="auto"/>
        <w:ind w:left="-270"/>
        <w:rPr>
          <w:rFonts w:cs="Times New Roman"/>
          <w:b/>
          <w:szCs w:val="28"/>
        </w:rPr>
      </w:pPr>
    </w:p>
    <w:p w14:paraId="40BB5A07" w14:textId="77777777" w:rsidR="009F5690" w:rsidRDefault="009F5690" w:rsidP="005E3308">
      <w:pPr>
        <w:pStyle w:val="ListParagraph"/>
        <w:spacing w:after="0" w:line="360" w:lineRule="auto"/>
        <w:ind w:left="-270"/>
        <w:rPr>
          <w:rFonts w:cs="Times New Roman"/>
          <w:b/>
          <w:szCs w:val="28"/>
        </w:rPr>
      </w:pPr>
    </w:p>
    <w:p w14:paraId="6E7988A5" w14:textId="77777777" w:rsidR="009F5690" w:rsidRDefault="009F5690" w:rsidP="005E3308">
      <w:pPr>
        <w:pStyle w:val="ListParagraph"/>
        <w:spacing w:after="0" w:line="360" w:lineRule="auto"/>
        <w:ind w:left="-270"/>
        <w:rPr>
          <w:rFonts w:cs="Times New Roman"/>
          <w:b/>
          <w:szCs w:val="28"/>
        </w:rPr>
      </w:pPr>
    </w:p>
    <w:p w14:paraId="477C146F" w14:textId="77777777" w:rsidR="009F5690" w:rsidRDefault="009F5690" w:rsidP="005E3308">
      <w:pPr>
        <w:pStyle w:val="ListParagraph"/>
        <w:spacing w:after="0" w:line="360" w:lineRule="auto"/>
        <w:ind w:left="-270"/>
        <w:rPr>
          <w:rFonts w:cs="Times New Roman"/>
          <w:b/>
          <w:szCs w:val="28"/>
        </w:rPr>
      </w:pPr>
    </w:p>
    <w:p w14:paraId="7E28AEC7" w14:textId="77777777" w:rsidR="009F5690" w:rsidRDefault="009F5690" w:rsidP="005E3308">
      <w:pPr>
        <w:pStyle w:val="ListParagraph"/>
        <w:spacing w:after="0" w:line="360" w:lineRule="auto"/>
        <w:ind w:left="-270"/>
        <w:rPr>
          <w:rFonts w:cs="Times New Roman"/>
          <w:b/>
          <w:szCs w:val="28"/>
        </w:rPr>
      </w:pPr>
    </w:p>
    <w:p w14:paraId="79C5FAEE" w14:textId="77777777" w:rsidR="009F5690" w:rsidRDefault="009F5690" w:rsidP="005E3308">
      <w:pPr>
        <w:pStyle w:val="ListParagraph"/>
        <w:spacing w:after="0" w:line="360" w:lineRule="auto"/>
        <w:ind w:left="-270"/>
        <w:rPr>
          <w:rFonts w:cs="Times New Roman"/>
          <w:b/>
          <w:szCs w:val="28"/>
        </w:rPr>
      </w:pPr>
    </w:p>
    <w:p w14:paraId="3B38795E" w14:textId="77777777" w:rsidR="009F5690" w:rsidRDefault="009F5690" w:rsidP="005E3308">
      <w:pPr>
        <w:pStyle w:val="ListParagraph"/>
        <w:spacing w:after="0" w:line="360" w:lineRule="auto"/>
        <w:ind w:left="-270"/>
        <w:rPr>
          <w:rFonts w:cs="Times New Roman"/>
          <w:b/>
          <w:szCs w:val="28"/>
        </w:rPr>
      </w:pPr>
    </w:p>
    <w:p w14:paraId="0094DD33" w14:textId="77777777" w:rsidR="009F5690" w:rsidRDefault="009F5690" w:rsidP="005E3308">
      <w:pPr>
        <w:pStyle w:val="ListParagraph"/>
        <w:spacing w:after="0" w:line="360" w:lineRule="auto"/>
        <w:ind w:left="-270"/>
        <w:rPr>
          <w:rFonts w:cs="Times New Roman"/>
          <w:b/>
          <w:szCs w:val="28"/>
        </w:rPr>
      </w:pPr>
    </w:p>
    <w:p w14:paraId="69F69D08" w14:textId="77777777" w:rsidR="009F5690" w:rsidRDefault="009F5690" w:rsidP="005E3308">
      <w:pPr>
        <w:pStyle w:val="ListParagraph"/>
        <w:spacing w:after="0" w:line="360" w:lineRule="auto"/>
        <w:ind w:left="-270"/>
        <w:rPr>
          <w:rFonts w:cs="Times New Roman"/>
          <w:b/>
          <w:szCs w:val="28"/>
        </w:rPr>
      </w:pPr>
    </w:p>
    <w:p w14:paraId="34F31BE4" w14:textId="77777777" w:rsidR="009F5690" w:rsidRDefault="009F5690" w:rsidP="005E3308">
      <w:pPr>
        <w:pStyle w:val="ListParagraph"/>
        <w:spacing w:after="0" w:line="360" w:lineRule="auto"/>
        <w:ind w:left="-270"/>
        <w:rPr>
          <w:rFonts w:cs="Times New Roman"/>
          <w:b/>
          <w:szCs w:val="28"/>
        </w:rPr>
      </w:pPr>
    </w:p>
    <w:p w14:paraId="355965CB" w14:textId="28855A17" w:rsidR="005E3308" w:rsidRPr="0082347B" w:rsidRDefault="009F5690" w:rsidP="009F5690">
      <w:pPr>
        <w:pStyle w:val="ListParagraph"/>
        <w:spacing w:after="0" w:line="360" w:lineRule="auto"/>
        <w:ind w:left="-270"/>
        <w:jc w:val="center"/>
        <w:rPr>
          <w:rFonts w:cs="Times New Roman"/>
          <w:b/>
          <w:szCs w:val="28"/>
        </w:rPr>
      </w:pPr>
      <w:r>
        <w:rPr>
          <w:rFonts w:cs="Times New Roman"/>
          <w:b/>
          <w:szCs w:val="28"/>
        </w:rPr>
        <w:lastRenderedPageBreak/>
        <w:t>TÀI LIỆU THAM KHẢO</w:t>
      </w:r>
    </w:p>
    <w:p w14:paraId="41A2F6BC" w14:textId="77777777" w:rsidR="005E3308" w:rsidRPr="0082347B" w:rsidRDefault="005E3308" w:rsidP="005E3308">
      <w:pPr>
        <w:pStyle w:val="ListParagraph"/>
        <w:spacing w:after="0" w:line="360" w:lineRule="auto"/>
        <w:ind w:left="-270"/>
        <w:rPr>
          <w:rFonts w:cs="Times New Roman"/>
          <w:b/>
          <w:szCs w:val="28"/>
        </w:rPr>
      </w:pPr>
      <w:r w:rsidRPr="0082347B">
        <w:rPr>
          <w:rFonts w:cs="Times New Roman"/>
          <w:b/>
          <w:szCs w:val="28"/>
        </w:rPr>
        <w:t>1.</w:t>
      </w:r>
      <w:r w:rsidR="007C1DE0" w:rsidRPr="0082347B">
        <w:rPr>
          <w:rFonts w:cs="Times New Roman"/>
          <w:b/>
          <w:i/>
          <w:szCs w:val="28"/>
        </w:rPr>
        <w:t>Trường ĐHYD Huế (2017</w:t>
      </w:r>
      <w:r w:rsidR="007C1DE0" w:rsidRPr="0082347B">
        <w:rPr>
          <w:rFonts w:cs="Times New Roman"/>
          <w:b/>
          <w:szCs w:val="28"/>
        </w:rPr>
        <w:t>) , thông tin thuốc và Dược lâm sàng trang 30-36</w:t>
      </w:r>
    </w:p>
    <w:p w14:paraId="23E069E8" w14:textId="77777777" w:rsidR="007C1DE0" w:rsidRPr="0082347B" w:rsidRDefault="005E3308" w:rsidP="005E3308">
      <w:pPr>
        <w:pStyle w:val="ListParagraph"/>
        <w:spacing w:after="0" w:line="360" w:lineRule="auto"/>
        <w:ind w:left="-270"/>
        <w:rPr>
          <w:rFonts w:cs="Times New Roman"/>
          <w:b/>
          <w:szCs w:val="28"/>
        </w:rPr>
      </w:pPr>
      <w:r w:rsidRPr="0082347B">
        <w:rPr>
          <w:rFonts w:cs="Times New Roman"/>
          <w:b/>
          <w:i/>
          <w:szCs w:val="28"/>
        </w:rPr>
        <w:t>2.</w:t>
      </w:r>
      <w:r w:rsidR="007C1DE0" w:rsidRPr="0082347B">
        <w:rPr>
          <w:rFonts w:cs="Times New Roman"/>
          <w:b/>
          <w:i/>
          <w:szCs w:val="28"/>
        </w:rPr>
        <w:t>Nhà xuất bản y học Hà Nội (201</w:t>
      </w:r>
      <w:r w:rsidR="007C1DE0" w:rsidRPr="0082347B">
        <w:rPr>
          <w:rFonts w:cs="Times New Roman"/>
          <w:b/>
          <w:szCs w:val="28"/>
        </w:rPr>
        <w:t>5) , Hướng dẫn sử dụng kháng sinh</w:t>
      </w:r>
    </w:p>
    <w:p w14:paraId="734BBA6D" w14:textId="77777777" w:rsidR="008B689B" w:rsidRPr="0082347B" w:rsidRDefault="008B689B" w:rsidP="003B23CD">
      <w:pPr>
        <w:pStyle w:val="ListParagraph"/>
        <w:tabs>
          <w:tab w:val="left" w:pos="1170"/>
        </w:tabs>
        <w:spacing w:after="0" w:line="360" w:lineRule="auto"/>
        <w:ind w:left="-270"/>
        <w:rPr>
          <w:rFonts w:cs="Times New Roman"/>
          <w:szCs w:val="28"/>
        </w:rPr>
      </w:pPr>
    </w:p>
    <w:sectPr w:rsidR="008B689B" w:rsidRPr="0082347B" w:rsidSect="000717DD">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AAF90" w14:textId="77777777" w:rsidR="00D94171" w:rsidRDefault="00D94171" w:rsidP="00D41362">
      <w:pPr>
        <w:spacing w:after="0" w:line="240" w:lineRule="auto"/>
      </w:pPr>
      <w:r>
        <w:separator/>
      </w:r>
    </w:p>
  </w:endnote>
  <w:endnote w:type="continuationSeparator" w:id="0">
    <w:p w14:paraId="6EB894CE" w14:textId="77777777" w:rsidR="00D94171" w:rsidRDefault="00D94171" w:rsidP="00D4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08017"/>
      <w:docPartObj>
        <w:docPartGallery w:val="Page Numbers (Bottom of Page)"/>
        <w:docPartUnique/>
      </w:docPartObj>
    </w:sdtPr>
    <w:sdtEndPr>
      <w:rPr>
        <w:noProof/>
      </w:rPr>
    </w:sdtEndPr>
    <w:sdtContent>
      <w:p w14:paraId="23F04D64" w14:textId="77777777" w:rsidR="00E75C2D" w:rsidRDefault="00E75C2D">
        <w:pPr>
          <w:pStyle w:val="Footer"/>
          <w:jc w:val="center"/>
        </w:pPr>
        <w:r>
          <w:fldChar w:fldCharType="begin"/>
        </w:r>
        <w:r>
          <w:instrText xml:space="preserve"> PAGE   \* MERGEFORMAT </w:instrText>
        </w:r>
        <w:r>
          <w:fldChar w:fldCharType="separate"/>
        </w:r>
        <w:r w:rsidR="00CB1384">
          <w:rPr>
            <w:noProof/>
          </w:rPr>
          <w:t>26</w:t>
        </w:r>
        <w:r>
          <w:rPr>
            <w:noProof/>
          </w:rPr>
          <w:fldChar w:fldCharType="end"/>
        </w:r>
      </w:p>
    </w:sdtContent>
  </w:sdt>
  <w:p w14:paraId="54D5B88A" w14:textId="77777777" w:rsidR="00E75C2D" w:rsidRDefault="00E75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C7702" w14:textId="77777777" w:rsidR="00D94171" w:rsidRDefault="00D94171" w:rsidP="00D41362">
      <w:pPr>
        <w:spacing w:after="0" w:line="240" w:lineRule="auto"/>
      </w:pPr>
      <w:r>
        <w:separator/>
      </w:r>
    </w:p>
  </w:footnote>
  <w:footnote w:type="continuationSeparator" w:id="0">
    <w:p w14:paraId="11279DE6" w14:textId="77777777" w:rsidR="00D94171" w:rsidRDefault="00D94171" w:rsidP="00D41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010CA"/>
    <w:multiLevelType w:val="hybridMultilevel"/>
    <w:tmpl w:val="47CCC7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B463E23"/>
    <w:multiLevelType w:val="hybridMultilevel"/>
    <w:tmpl w:val="B2469AD2"/>
    <w:lvl w:ilvl="0" w:tplc="C952F4AA">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A459D5"/>
    <w:multiLevelType w:val="hybridMultilevel"/>
    <w:tmpl w:val="54C0A1EC"/>
    <w:lvl w:ilvl="0" w:tplc="EB768D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F0AA9"/>
    <w:multiLevelType w:val="hybridMultilevel"/>
    <w:tmpl w:val="48D698F2"/>
    <w:lvl w:ilvl="0" w:tplc="6CFA136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nsid w:val="1C7D2F51"/>
    <w:multiLevelType w:val="hybridMultilevel"/>
    <w:tmpl w:val="BFD840CC"/>
    <w:lvl w:ilvl="0" w:tplc="7784929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353C96"/>
    <w:multiLevelType w:val="hybridMultilevel"/>
    <w:tmpl w:val="FFAC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5594A"/>
    <w:multiLevelType w:val="hybridMultilevel"/>
    <w:tmpl w:val="14069D24"/>
    <w:lvl w:ilvl="0" w:tplc="67D4887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906BB8"/>
    <w:multiLevelType w:val="hybridMultilevel"/>
    <w:tmpl w:val="52EA388E"/>
    <w:lvl w:ilvl="0" w:tplc="2630430A">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809B1"/>
    <w:multiLevelType w:val="hybridMultilevel"/>
    <w:tmpl w:val="0FC2CC82"/>
    <w:lvl w:ilvl="0" w:tplc="D1BC9E86">
      <w:start w:val="4"/>
      <w:numFmt w:val="bullet"/>
      <w:lvlText w:val=""/>
      <w:lvlJc w:val="left"/>
      <w:pPr>
        <w:ind w:left="778" w:hanging="360"/>
      </w:pPr>
      <w:rPr>
        <w:rFonts w:ascii="Symbol" w:eastAsia="Calibri" w:hAnsi="Symbol"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nsid w:val="63E228AF"/>
    <w:multiLevelType w:val="hybridMultilevel"/>
    <w:tmpl w:val="FFCE4B56"/>
    <w:lvl w:ilvl="0" w:tplc="A1DCECAA">
      <w:start w:val="1"/>
      <w:numFmt w:val="decimal"/>
      <w:lvlText w:val="%1."/>
      <w:lvlJc w:val="left"/>
      <w:pPr>
        <w:ind w:left="132" w:hanging="339"/>
      </w:pPr>
      <w:rPr>
        <w:rFonts w:ascii="Arial" w:eastAsia="Times New Roman" w:hAnsi="Arial" w:cs="Arial" w:hint="default"/>
        <w:b/>
        <w:bCs/>
        <w:color w:val="006FC0"/>
        <w:spacing w:val="-5"/>
        <w:w w:val="100"/>
        <w:sz w:val="24"/>
        <w:szCs w:val="24"/>
      </w:rPr>
    </w:lvl>
    <w:lvl w:ilvl="1" w:tplc="CD4EAADA">
      <w:numFmt w:val="bullet"/>
      <w:lvlText w:val="•"/>
      <w:lvlJc w:val="left"/>
      <w:pPr>
        <w:ind w:left="610" w:hanging="339"/>
      </w:pPr>
      <w:rPr>
        <w:rFonts w:hint="default"/>
      </w:rPr>
    </w:lvl>
    <w:lvl w:ilvl="2" w:tplc="F5EACC2C">
      <w:numFmt w:val="bullet"/>
      <w:lvlText w:val="•"/>
      <w:lvlJc w:val="left"/>
      <w:pPr>
        <w:ind w:left="1081" w:hanging="339"/>
      </w:pPr>
      <w:rPr>
        <w:rFonts w:hint="default"/>
      </w:rPr>
    </w:lvl>
    <w:lvl w:ilvl="3" w:tplc="2C90F7BA">
      <w:numFmt w:val="bullet"/>
      <w:lvlText w:val="•"/>
      <w:lvlJc w:val="left"/>
      <w:pPr>
        <w:ind w:left="1551" w:hanging="339"/>
      </w:pPr>
      <w:rPr>
        <w:rFonts w:hint="default"/>
      </w:rPr>
    </w:lvl>
    <w:lvl w:ilvl="4" w:tplc="31480D18">
      <w:numFmt w:val="bullet"/>
      <w:lvlText w:val="•"/>
      <w:lvlJc w:val="left"/>
      <w:pPr>
        <w:ind w:left="2022" w:hanging="339"/>
      </w:pPr>
      <w:rPr>
        <w:rFonts w:hint="default"/>
      </w:rPr>
    </w:lvl>
    <w:lvl w:ilvl="5" w:tplc="AFA26510">
      <w:numFmt w:val="bullet"/>
      <w:lvlText w:val="•"/>
      <w:lvlJc w:val="left"/>
      <w:pPr>
        <w:ind w:left="2492" w:hanging="339"/>
      </w:pPr>
      <w:rPr>
        <w:rFonts w:hint="default"/>
      </w:rPr>
    </w:lvl>
    <w:lvl w:ilvl="6" w:tplc="A538CF36">
      <w:numFmt w:val="bullet"/>
      <w:lvlText w:val="•"/>
      <w:lvlJc w:val="left"/>
      <w:pPr>
        <w:ind w:left="2963" w:hanging="339"/>
      </w:pPr>
      <w:rPr>
        <w:rFonts w:hint="default"/>
      </w:rPr>
    </w:lvl>
    <w:lvl w:ilvl="7" w:tplc="D05E5236">
      <w:numFmt w:val="bullet"/>
      <w:lvlText w:val="•"/>
      <w:lvlJc w:val="left"/>
      <w:pPr>
        <w:ind w:left="3433" w:hanging="339"/>
      </w:pPr>
      <w:rPr>
        <w:rFonts w:hint="default"/>
      </w:rPr>
    </w:lvl>
    <w:lvl w:ilvl="8" w:tplc="6930C44C">
      <w:numFmt w:val="bullet"/>
      <w:lvlText w:val="•"/>
      <w:lvlJc w:val="left"/>
      <w:pPr>
        <w:ind w:left="3904" w:hanging="339"/>
      </w:pPr>
      <w:rPr>
        <w:rFonts w:hint="default"/>
      </w:rPr>
    </w:lvl>
  </w:abstractNum>
  <w:abstractNum w:abstractNumId="10">
    <w:nsid w:val="64380F73"/>
    <w:multiLevelType w:val="hybridMultilevel"/>
    <w:tmpl w:val="6746409A"/>
    <w:lvl w:ilvl="0" w:tplc="CACA3C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752561"/>
    <w:multiLevelType w:val="hybridMultilevel"/>
    <w:tmpl w:val="7DEAFE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EB69F0"/>
    <w:multiLevelType w:val="hybridMultilevel"/>
    <w:tmpl w:val="CCDE0D72"/>
    <w:lvl w:ilvl="0" w:tplc="4E66F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3B7C08"/>
    <w:multiLevelType w:val="hybridMultilevel"/>
    <w:tmpl w:val="33EEB3FC"/>
    <w:lvl w:ilvl="0" w:tplc="987436A2">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92ACB"/>
    <w:multiLevelType w:val="hybridMultilevel"/>
    <w:tmpl w:val="A7607978"/>
    <w:lvl w:ilvl="0" w:tplc="074A073A">
      <w:start w:val="20"/>
      <w:numFmt w:val="bullet"/>
      <w:lvlText w:val=""/>
      <w:lvlJc w:val="left"/>
      <w:pPr>
        <w:ind w:left="778" w:hanging="360"/>
      </w:pPr>
      <w:rPr>
        <w:rFonts w:ascii="Symbol" w:eastAsia="Calibri" w:hAnsi="Symbol"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nsid w:val="783D0AF2"/>
    <w:multiLevelType w:val="hybridMultilevel"/>
    <w:tmpl w:val="1BEA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C65623"/>
    <w:multiLevelType w:val="hybridMultilevel"/>
    <w:tmpl w:val="D4462F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0"/>
  </w:num>
  <w:num w:numId="5">
    <w:abstractNumId w:val="11"/>
  </w:num>
  <w:num w:numId="6">
    <w:abstractNumId w:val="3"/>
  </w:num>
  <w:num w:numId="7">
    <w:abstractNumId w:val="9"/>
  </w:num>
  <w:num w:numId="8">
    <w:abstractNumId w:val="10"/>
  </w:num>
  <w:num w:numId="9">
    <w:abstractNumId w:val="15"/>
  </w:num>
  <w:num w:numId="10">
    <w:abstractNumId w:val="16"/>
  </w:num>
  <w:num w:numId="11">
    <w:abstractNumId w:val="6"/>
  </w:num>
  <w:num w:numId="12">
    <w:abstractNumId w:val="7"/>
  </w:num>
  <w:num w:numId="13">
    <w:abstractNumId w:val="5"/>
  </w:num>
  <w:num w:numId="14">
    <w:abstractNumId w:val="8"/>
  </w:num>
  <w:num w:numId="15">
    <w:abstractNumId w:val="14"/>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6E"/>
    <w:rsid w:val="00036B0D"/>
    <w:rsid w:val="00066FB6"/>
    <w:rsid w:val="000717DD"/>
    <w:rsid w:val="000A2B26"/>
    <w:rsid w:val="000A700B"/>
    <w:rsid w:val="000B5E57"/>
    <w:rsid w:val="000C36CE"/>
    <w:rsid w:val="000E0385"/>
    <w:rsid w:val="00113E51"/>
    <w:rsid w:val="00124171"/>
    <w:rsid w:val="001363BE"/>
    <w:rsid w:val="00141E57"/>
    <w:rsid w:val="001943B1"/>
    <w:rsid w:val="001B7E1A"/>
    <w:rsid w:val="001E3382"/>
    <w:rsid w:val="001F2676"/>
    <w:rsid w:val="001F3DD6"/>
    <w:rsid w:val="00285AF1"/>
    <w:rsid w:val="002903E5"/>
    <w:rsid w:val="00290BC3"/>
    <w:rsid w:val="002B050D"/>
    <w:rsid w:val="00313804"/>
    <w:rsid w:val="00313A62"/>
    <w:rsid w:val="003439A3"/>
    <w:rsid w:val="00391693"/>
    <w:rsid w:val="00391D4A"/>
    <w:rsid w:val="003967AF"/>
    <w:rsid w:val="003A4617"/>
    <w:rsid w:val="003B23CD"/>
    <w:rsid w:val="00417B28"/>
    <w:rsid w:val="00421339"/>
    <w:rsid w:val="004734A5"/>
    <w:rsid w:val="00481CBB"/>
    <w:rsid w:val="004825F0"/>
    <w:rsid w:val="00482D74"/>
    <w:rsid w:val="00484DDA"/>
    <w:rsid w:val="004C5ECC"/>
    <w:rsid w:val="004D28A0"/>
    <w:rsid w:val="004F7E65"/>
    <w:rsid w:val="00552981"/>
    <w:rsid w:val="0058349A"/>
    <w:rsid w:val="005C4107"/>
    <w:rsid w:val="005E0B3C"/>
    <w:rsid w:val="005E3308"/>
    <w:rsid w:val="00612296"/>
    <w:rsid w:val="006166CA"/>
    <w:rsid w:val="00634E05"/>
    <w:rsid w:val="00643E38"/>
    <w:rsid w:val="00646562"/>
    <w:rsid w:val="00655FC9"/>
    <w:rsid w:val="00666175"/>
    <w:rsid w:val="00680813"/>
    <w:rsid w:val="006C529C"/>
    <w:rsid w:val="006D3E2C"/>
    <w:rsid w:val="00754E23"/>
    <w:rsid w:val="0077159A"/>
    <w:rsid w:val="00780B5B"/>
    <w:rsid w:val="007C1DE0"/>
    <w:rsid w:val="0082347B"/>
    <w:rsid w:val="00885567"/>
    <w:rsid w:val="008B689B"/>
    <w:rsid w:val="008E2C70"/>
    <w:rsid w:val="00932829"/>
    <w:rsid w:val="009429B9"/>
    <w:rsid w:val="00947CF1"/>
    <w:rsid w:val="00966C3C"/>
    <w:rsid w:val="0097141B"/>
    <w:rsid w:val="00977423"/>
    <w:rsid w:val="009B7A6E"/>
    <w:rsid w:val="009C603C"/>
    <w:rsid w:val="009E2594"/>
    <w:rsid w:val="009E6498"/>
    <w:rsid w:val="009F477D"/>
    <w:rsid w:val="009F5690"/>
    <w:rsid w:val="00A01300"/>
    <w:rsid w:val="00A0621C"/>
    <w:rsid w:val="00A26431"/>
    <w:rsid w:val="00A66B65"/>
    <w:rsid w:val="00A72591"/>
    <w:rsid w:val="00A95FD2"/>
    <w:rsid w:val="00B05B04"/>
    <w:rsid w:val="00B1019F"/>
    <w:rsid w:val="00B439CB"/>
    <w:rsid w:val="00B76B3E"/>
    <w:rsid w:val="00B822E8"/>
    <w:rsid w:val="00BB42A3"/>
    <w:rsid w:val="00BC223B"/>
    <w:rsid w:val="00BD29B1"/>
    <w:rsid w:val="00BD3A6E"/>
    <w:rsid w:val="00BE5593"/>
    <w:rsid w:val="00BE7655"/>
    <w:rsid w:val="00C57911"/>
    <w:rsid w:val="00C63811"/>
    <w:rsid w:val="00C80C91"/>
    <w:rsid w:val="00CB1384"/>
    <w:rsid w:val="00CC4E0F"/>
    <w:rsid w:val="00D02C60"/>
    <w:rsid w:val="00D404FE"/>
    <w:rsid w:val="00D41362"/>
    <w:rsid w:val="00D46E59"/>
    <w:rsid w:val="00D64464"/>
    <w:rsid w:val="00D83C95"/>
    <w:rsid w:val="00D94171"/>
    <w:rsid w:val="00D96863"/>
    <w:rsid w:val="00DF6F2C"/>
    <w:rsid w:val="00E1227E"/>
    <w:rsid w:val="00E46C6A"/>
    <w:rsid w:val="00E75C2D"/>
    <w:rsid w:val="00E865AA"/>
    <w:rsid w:val="00EA2472"/>
    <w:rsid w:val="00EF35E6"/>
    <w:rsid w:val="00F03290"/>
    <w:rsid w:val="00F31D20"/>
    <w:rsid w:val="00FD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E62AC"/>
  <w15:docId w15:val="{93E28374-2FC4-42FA-9CE1-6EE030B0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2981"/>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unhideWhenUsed/>
    <w:qFormat/>
    <w:rsid w:val="00B822E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822E8"/>
    <w:pPr>
      <w:ind w:left="720"/>
      <w:contextualSpacing/>
    </w:pPr>
  </w:style>
  <w:style w:type="character" w:customStyle="1" w:styleId="Heading3Char">
    <w:name w:val="Heading 3 Char"/>
    <w:basedOn w:val="DefaultParagraphFont"/>
    <w:link w:val="Heading3"/>
    <w:uiPriority w:val="9"/>
    <w:rsid w:val="00B822E8"/>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9"/>
    <w:rsid w:val="00552981"/>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D41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362"/>
  </w:style>
  <w:style w:type="paragraph" w:styleId="Footer">
    <w:name w:val="footer"/>
    <w:basedOn w:val="Normal"/>
    <w:link w:val="FooterChar"/>
    <w:uiPriority w:val="99"/>
    <w:unhideWhenUsed/>
    <w:rsid w:val="00D41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362"/>
  </w:style>
  <w:style w:type="paragraph" w:styleId="NormalWeb">
    <w:name w:val="Normal (Web)"/>
    <w:basedOn w:val="Normal"/>
    <w:uiPriority w:val="99"/>
    <w:unhideWhenUsed/>
    <w:rsid w:val="00D96863"/>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rsid w:val="008B689B"/>
    <w:pPr>
      <w:widowControl w:val="0"/>
      <w:autoSpaceDE w:val="0"/>
      <w:autoSpaceDN w:val="0"/>
      <w:spacing w:after="0" w:line="240" w:lineRule="auto"/>
    </w:pPr>
    <w:rPr>
      <w:rFonts w:ascii="Arial" w:eastAsia="Calibri" w:hAnsi="Arial" w:cs="Arial"/>
      <w:sz w:val="24"/>
      <w:szCs w:val="24"/>
    </w:rPr>
  </w:style>
  <w:style w:type="character" w:customStyle="1" w:styleId="BodyTextChar">
    <w:name w:val="Body Text Char"/>
    <w:basedOn w:val="DefaultParagraphFont"/>
    <w:link w:val="BodyText"/>
    <w:uiPriority w:val="99"/>
    <w:rsid w:val="008B689B"/>
    <w:rPr>
      <w:rFonts w:ascii="Arial" w:eastAsia="Calibri" w:hAnsi="Arial" w:cs="Arial"/>
      <w:sz w:val="24"/>
      <w:szCs w:val="24"/>
    </w:rPr>
  </w:style>
  <w:style w:type="paragraph" w:customStyle="1" w:styleId="TableParagraph">
    <w:name w:val="Table Paragraph"/>
    <w:basedOn w:val="Normal"/>
    <w:uiPriority w:val="99"/>
    <w:rsid w:val="008B689B"/>
    <w:pPr>
      <w:widowControl w:val="0"/>
      <w:autoSpaceDE w:val="0"/>
      <w:autoSpaceDN w:val="0"/>
      <w:spacing w:after="0" w:line="240" w:lineRule="auto"/>
      <w:ind w:left="107"/>
    </w:pPr>
    <w:rPr>
      <w:rFonts w:ascii="Arial" w:eastAsia="Calibri" w:hAnsi="Arial" w:cs="Arial"/>
      <w:sz w:val="22"/>
    </w:rPr>
  </w:style>
  <w:style w:type="paragraph" w:styleId="BalloonText">
    <w:name w:val="Balloon Text"/>
    <w:basedOn w:val="Normal"/>
    <w:link w:val="BalloonTextChar"/>
    <w:uiPriority w:val="99"/>
    <w:semiHidden/>
    <w:rsid w:val="008B689B"/>
    <w:pPr>
      <w:widowControl w:val="0"/>
      <w:autoSpaceDE w:val="0"/>
      <w:autoSpaceDN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B689B"/>
    <w:rPr>
      <w:rFonts w:ascii="Tahoma" w:eastAsia="Calibri" w:hAnsi="Tahoma" w:cs="Tahoma"/>
      <w:sz w:val="16"/>
      <w:szCs w:val="16"/>
    </w:rPr>
  </w:style>
  <w:style w:type="character" w:styleId="Hyperlink">
    <w:name w:val="Hyperlink"/>
    <w:basedOn w:val="DefaultParagraphFont"/>
    <w:uiPriority w:val="99"/>
    <w:semiHidden/>
    <w:unhideWhenUsed/>
    <w:rsid w:val="00C63811"/>
    <w:rPr>
      <w:color w:val="0000FF"/>
      <w:u w:val="single"/>
    </w:rPr>
  </w:style>
  <w:style w:type="character" w:customStyle="1" w:styleId="fontstyle0">
    <w:name w:val="fontstyle0"/>
    <w:basedOn w:val="DefaultParagraphFont"/>
    <w:rsid w:val="000A2B26"/>
  </w:style>
  <w:style w:type="character" w:customStyle="1" w:styleId="fontstyle4">
    <w:name w:val="fontstyle4"/>
    <w:basedOn w:val="DefaultParagraphFont"/>
    <w:rsid w:val="000A2B26"/>
  </w:style>
  <w:style w:type="character" w:customStyle="1" w:styleId="fontstyle3">
    <w:name w:val="fontstyle3"/>
    <w:basedOn w:val="DefaultParagraphFont"/>
    <w:rsid w:val="000A2B26"/>
  </w:style>
  <w:style w:type="character" w:styleId="Strong">
    <w:name w:val="Strong"/>
    <w:basedOn w:val="DefaultParagraphFont"/>
    <w:uiPriority w:val="22"/>
    <w:qFormat/>
    <w:rsid w:val="00885567"/>
    <w:rPr>
      <w:b/>
      <w:bCs/>
    </w:rPr>
  </w:style>
  <w:style w:type="character" w:styleId="Emphasis">
    <w:name w:val="Emphasis"/>
    <w:basedOn w:val="DefaultParagraphFont"/>
    <w:uiPriority w:val="20"/>
    <w:qFormat/>
    <w:rsid w:val="00885567"/>
    <w:rPr>
      <w:i/>
      <w:iCs/>
    </w:rPr>
  </w:style>
  <w:style w:type="table" w:customStyle="1" w:styleId="GridTable4-Accent41">
    <w:name w:val="Grid Table 4 - Accent 41"/>
    <w:basedOn w:val="TableNormal"/>
    <w:uiPriority w:val="49"/>
    <w:rsid w:val="00417B28"/>
    <w:pPr>
      <w:spacing w:after="0" w:line="240" w:lineRule="auto"/>
    </w:pPr>
    <w:rPr>
      <w:rFonts w:asciiTheme="minorHAnsi" w:eastAsiaTheme="minorEastAsia" w:hAnsiTheme="minorHAnsi"/>
      <w:sz w:val="22"/>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
    <w:name w:val="Table Grid"/>
    <w:basedOn w:val="TableNormal"/>
    <w:uiPriority w:val="59"/>
    <w:rsid w:val="00947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106">
      <w:bodyDiv w:val="1"/>
      <w:marLeft w:val="0"/>
      <w:marRight w:val="0"/>
      <w:marTop w:val="0"/>
      <w:marBottom w:val="0"/>
      <w:divBdr>
        <w:top w:val="none" w:sz="0" w:space="0" w:color="auto"/>
        <w:left w:val="none" w:sz="0" w:space="0" w:color="auto"/>
        <w:bottom w:val="none" w:sz="0" w:space="0" w:color="auto"/>
        <w:right w:val="none" w:sz="0" w:space="0" w:color="auto"/>
      </w:divBdr>
    </w:div>
    <w:div w:id="136606593">
      <w:bodyDiv w:val="1"/>
      <w:marLeft w:val="0"/>
      <w:marRight w:val="0"/>
      <w:marTop w:val="0"/>
      <w:marBottom w:val="0"/>
      <w:divBdr>
        <w:top w:val="none" w:sz="0" w:space="0" w:color="auto"/>
        <w:left w:val="none" w:sz="0" w:space="0" w:color="auto"/>
        <w:bottom w:val="none" w:sz="0" w:space="0" w:color="auto"/>
        <w:right w:val="none" w:sz="0" w:space="0" w:color="auto"/>
      </w:divBdr>
    </w:div>
    <w:div w:id="265967322">
      <w:bodyDiv w:val="1"/>
      <w:marLeft w:val="0"/>
      <w:marRight w:val="0"/>
      <w:marTop w:val="0"/>
      <w:marBottom w:val="0"/>
      <w:divBdr>
        <w:top w:val="none" w:sz="0" w:space="0" w:color="auto"/>
        <w:left w:val="none" w:sz="0" w:space="0" w:color="auto"/>
        <w:bottom w:val="none" w:sz="0" w:space="0" w:color="auto"/>
        <w:right w:val="none" w:sz="0" w:space="0" w:color="auto"/>
      </w:divBdr>
    </w:div>
    <w:div w:id="309480261">
      <w:bodyDiv w:val="1"/>
      <w:marLeft w:val="0"/>
      <w:marRight w:val="0"/>
      <w:marTop w:val="0"/>
      <w:marBottom w:val="0"/>
      <w:divBdr>
        <w:top w:val="none" w:sz="0" w:space="0" w:color="auto"/>
        <w:left w:val="none" w:sz="0" w:space="0" w:color="auto"/>
        <w:bottom w:val="none" w:sz="0" w:space="0" w:color="auto"/>
        <w:right w:val="none" w:sz="0" w:space="0" w:color="auto"/>
      </w:divBdr>
    </w:div>
    <w:div w:id="422848244">
      <w:bodyDiv w:val="1"/>
      <w:marLeft w:val="0"/>
      <w:marRight w:val="0"/>
      <w:marTop w:val="0"/>
      <w:marBottom w:val="0"/>
      <w:divBdr>
        <w:top w:val="none" w:sz="0" w:space="0" w:color="auto"/>
        <w:left w:val="none" w:sz="0" w:space="0" w:color="auto"/>
        <w:bottom w:val="none" w:sz="0" w:space="0" w:color="auto"/>
        <w:right w:val="none" w:sz="0" w:space="0" w:color="auto"/>
      </w:divBdr>
    </w:div>
    <w:div w:id="494297684">
      <w:bodyDiv w:val="1"/>
      <w:marLeft w:val="0"/>
      <w:marRight w:val="0"/>
      <w:marTop w:val="0"/>
      <w:marBottom w:val="0"/>
      <w:divBdr>
        <w:top w:val="none" w:sz="0" w:space="0" w:color="auto"/>
        <w:left w:val="none" w:sz="0" w:space="0" w:color="auto"/>
        <w:bottom w:val="none" w:sz="0" w:space="0" w:color="auto"/>
        <w:right w:val="none" w:sz="0" w:space="0" w:color="auto"/>
      </w:divBdr>
    </w:div>
    <w:div w:id="579021032">
      <w:bodyDiv w:val="1"/>
      <w:marLeft w:val="0"/>
      <w:marRight w:val="0"/>
      <w:marTop w:val="0"/>
      <w:marBottom w:val="0"/>
      <w:divBdr>
        <w:top w:val="none" w:sz="0" w:space="0" w:color="auto"/>
        <w:left w:val="none" w:sz="0" w:space="0" w:color="auto"/>
        <w:bottom w:val="none" w:sz="0" w:space="0" w:color="auto"/>
        <w:right w:val="none" w:sz="0" w:space="0" w:color="auto"/>
      </w:divBdr>
    </w:div>
    <w:div w:id="753207402">
      <w:bodyDiv w:val="1"/>
      <w:marLeft w:val="0"/>
      <w:marRight w:val="0"/>
      <w:marTop w:val="0"/>
      <w:marBottom w:val="0"/>
      <w:divBdr>
        <w:top w:val="none" w:sz="0" w:space="0" w:color="auto"/>
        <w:left w:val="none" w:sz="0" w:space="0" w:color="auto"/>
        <w:bottom w:val="none" w:sz="0" w:space="0" w:color="auto"/>
        <w:right w:val="none" w:sz="0" w:space="0" w:color="auto"/>
      </w:divBdr>
    </w:div>
    <w:div w:id="1096907199">
      <w:bodyDiv w:val="1"/>
      <w:marLeft w:val="0"/>
      <w:marRight w:val="0"/>
      <w:marTop w:val="0"/>
      <w:marBottom w:val="0"/>
      <w:divBdr>
        <w:top w:val="none" w:sz="0" w:space="0" w:color="auto"/>
        <w:left w:val="none" w:sz="0" w:space="0" w:color="auto"/>
        <w:bottom w:val="none" w:sz="0" w:space="0" w:color="auto"/>
        <w:right w:val="none" w:sz="0" w:space="0" w:color="auto"/>
      </w:divBdr>
    </w:div>
    <w:div w:id="1288272562">
      <w:bodyDiv w:val="1"/>
      <w:marLeft w:val="0"/>
      <w:marRight w:val="0"/>
      <w:marTop w:val="0"/>
      <w:marBottom w:val="0"/>
      <w:divBdr>
        <w:top w:val="none" w:sz="0" w:space="0" w:color="auto"/>
        <w:left w:val="none" w:sz="0" w:space="0" w:color="auto"/>
        <w:bottom w:val="none" w:sz="0" w:space="0" w:color="auto"/>
        <w:right w:val="none" w:sz="0" w:space="0" w:color="auto"/>
      </w:divBdr>
    </w:div>
    <w:div w:id="1334213893">
      <w:bodyDiv w:val="1"/>
      <w:marLeft w:val="0"/>
      <w:marRight w:val="0"/>
      <w:marTop w:val="0"/>
      <w:marBottom w:val="0"/>
      <w:divBdr>
        <w:top w:val="none" w:sz="0" w:space="0" w:color="auto"/>
        <w:left w:val="none" w:sz="0" w:space="0" w:color="auto"/>
        <w:bottom w:val="none" w:sz="0" w:space="0" w:color="auto"/>
        <w:right w:val="none" w:sz="0" w:space="0" w:color="auto"/>
      </w:divBdr>
    </w:div>
    <w:div w:id="1349141477">
      <w:bodyDiv w:val="1"/>
      <w:marLeft w:val="0"/>
      <w:marRight w:val="0"/>
      <w:marTop w:val="0"/>
      <w:marBottom w:val="0"/>
      <w:divBdr>
        <w:top w:val="none" w:sz="0" w:space="0" w:color="auto"/>
        <w:left w:val="none" w:sz="0" w:space="0" w:color="auto"/>
        <w:bottom w:val="none" w:sz="0" w:space="0" w:color="auto"/>
        <w:right w:val="none" w:sz="0" w:space="0" w:color="auto"/>
      </w:divBdr>
    </w:div>
    <w:div w:id="1433621887">
      <w:bodyDiv w:val="1"/>
      <w:marLeft w:val="0"/>
      <w:marRight w:val="0"/>
      <w:marTop w:val="0"/>
      <w:marBottom w:val="0"/>
      <w:divBdr>
        <w:top w:val="none" w:sz="0" w:space="0" w:color="auto"/>
        <w:left w:val="none" w:sz="0" w:space="0" w:color="auto"/>
        <w:bottom w:val="none" w:sz="0" w:space="0" w:color="auto"/>
        <w:right w:val="none" w:sz="0" w:space="0" w:color="auto"/>
      </w:divBdr>
    </w:div>
    <w:div w:id="1591966004">
      <w:bodyDiv w:val="1"/>
      <w:marLeft w:val="0"/>
      <w:marRight w:val="0"/>
      <w:marTop w:val="0"/>
      <w:marBottom w:val="0"/>
      <w:divBdr>
        <w:top w:val="none" w:sz="0" w:space="0" w:color="auto"/>
        <w:left w:val="none" w:sz="0" w:space="0" w:color="auto"/>
        <w:bottom w:val="none" w:sz="0" w:space="0" w:color="auto"/>
        <w:right w:val="none" w:sz="0" w:space="0" w:color="auto"/>
      </w:divBdr>
    </w:div>
    <w:div w:id="1820153879">
      <w:bodyDiv w:val="1"/>
      <w:marLeft w:val="0"/>
      <w:marRight w:val="0"/>
      <w:marTop w:val="0"/>
      <w:marBottom w:val="0"/>
      <w:divBdr>
        <w:top w:val="none" w:sz="0" w:space="0" w:color="auto"/>
        <w:left w:val="none" w:sz="0" w:space="0" w:color="auto"/>
        <w:bottom w:val="none" w:sz="0" w:space="0" w:color="auto"/>
        <w:right w:val="none" w:sz="0" w:space="0" w:color="auto"/>
      </w:divBdr>
    </w:div>
    <w:div w:id="1998606896">
      <w:bodyDiv w:val="1"/>
      <w:marLeft w:val="0"/>
      <w:marRight w:val="0"/>
      <w:marTop w:val="0"/>
      <w:marBottom w:val="0"/>
      <w:divBdr>
        <w:top w:val="none" w:sz="0" w:space="0" w:color="auto"/>
        <w:left w:val="none" w:sz="0" w:space="0" w:color="auto"/>
        <w:bottom w:val="none" w:sz="0" w:space="0" w:color="auto"/>
        <w:right w:val="none" w:sz="0" w:space="0" w:color="auto"/>
      </w:divBdr>
    </w:div>
    <w:div w:id="2055349765">
      <w:bodyDiv w:val="1"/>
      <w:marLeft w:val="0"/>
      <w:marRight w:val="0"/>
      <w:marTop w:val="0"/>
      <w:marBottom w:val="0"/>
      <w:divBdr>
        <w:top w:val="none" w:sz="0" w:space="0" w:color="auto"/>
        <w:left w:val="none" w:sz="0" w:space="0" w:color="auto"/>
        <w:bottom w:val="none" w:sz="0" w:space="0" w:color="auto"/>
        <w:right w:val="none" w:sz="0" w:space="0" w:color="auto"/>
      </w:divBdr>
    </w:div>
    <w:div w:id="2103405360">
      <w:bodyDiv w:val="1"/>
      <w:marLeft w:val="0"/>
      <w:marRight w:val="0"/>
      <w:marTop w:val="0"/>
      <w:marBottom w:val="0"/>
      <w:divBdr>
        <w:top w:val="none" w:sz="0" w:space="0" w:color="auto"/>
        <w:left w:val="none" w:sz="0" w:space="0" w:color="auto"/>
        <w:bottom w:val="none" w:sz="0" w:space="0" w:color="auto"/>
        <w:right w:val="none" w:sz="0" w:space="0" w:color="auto"/>
      </w:divBdr>
    </w:div>
    <w:div w:id="2115979106">
      <w:bodyDiv w:val="1"/>
      <w:marLeft w:val="0"/>
      <w:marRight w:val="0"/>
      <w:marTop w:val="0"/>
      <w:marBottom w:val="0"/>
      <w:divBdr>
        <w:top w:val="none" w:sz="0" w:space="0" w:color="auto"/>
        <w:left w:val="none" w:sz="0" w:space="0" w:color="auto"/>
        <w:bottom w:val="none" w:sz="0" w:space="0" w:color="auto"/>
        <w:right w:val="none" w:sz="0" w:space="0" w:color="auto"/>
      </w:divBdr>
    </w:div>
    <w:div w:id="21170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A55A-5599-4230-9F3D-273DEB64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1</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BVMH_VANDUOC</dc:creator>
  <cp:lastModifiedBy>Windows User</cp:lastModifiedBy>
  <cp:revision>44</cp:revision>
  <cp:lastPrinted>2019-12-04T00:45:00Z</cp:lastPrinted>
  <dcterms:created xsi:type="dcterms:W3CDTF">2019-11-06T03:20:00Z</dcterms:created>
  <dcterms:modified xsi:type="dcterms:W3CDTF">2019-12-04T01:05:00Z</dcterms:modified>
</cp:coreProperties>
</file>